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9A1FA" w14:textId="7B75F41C" w:rsidR="00DA4EA4" w:rsidRDefault="006E56AB">
      <w:pPr>
        <w:pStyle w:val="Style1"/>
        <w:widowControl/>
        <w:spacing w:before="67"/>
        <w:ind w:left="1085"/>
        <w:jc w:val="both"/>
        <w:rPr>
          <w:rStyle w:val="FontStyle18"/>
        </w:rPr>
      </w:pPr>
      <w:r>
        <w:rPr>
          <w:rStyle w:val="FontStyle18"/>
        </w:rPr>
        <w:t xml:space="preserve">ВОДОСНАБДЯВАНЕ И КАНАЛИЗАЦИЯ" </w:t>
      </w:r>
      <w:r>
        <w:rPr>
          <w:rStyle w:val="FontStyle18"/>
          <w:spacing w:val="-20"/>
        </w:rPr>
        <w:t>ООД</w:t>
      </w:r>
      <w:r>
        <w:rPr>
          <w:rStyle w:val="FontStyle18"/>
        </w:rPr>
        <w:t xml:space="preserve"> - Перник</w:t>
      </w:r>
    </w:p>
    <w:p w14:paraId="44E7E782" w14:textId="77777777" w:rsidR="00DA4EA4" w:rsidRDefault="00DA4EA4">
      <w:pPr>
        <w:pStyle w:val="Style2"/>
        <w:widowControl/>
        <w:spacing w:line="240" w:lineRule="exact"/>
        <w:jc w:val="center"/>
        <w:rPr>
          <w:sz w:val="20"/>
          <w:szCs w:val="20"/>
        </w:rPr>
      </w:pPr>
    </w:p>
    <w:p w14:paraId="0FA95174" w14:textId="77777777" w:rsidR="00DA4EA4" w:rsidRDefault="00DA4EA4">
      <w:pPr>
        <w:pStyle w:val="Style2"/>
        <w:widowControl/>
        <w:spacing w:line="240" w:lineRule="exact"/>
        <w:jc w:val="center"/>
        <w:rPr>
          <w:sz w:val="20"/>
          <w:szCs w:val="20"/>
        </w:rPr>
      </w:pPr>
    </w:p>
    <w:p w14:paraId="6DA67FD7" w14:textId="2E8D9C5A" w:rsidR="00DA4EA4" w:rsidRDefault="006E56AB">
      <w:pPr>
        <w:pStyle w:val="Style2"/>
        <w:widowControl/>
        <w:tabs>
          <w:tab w:val="left" w:leader="dot" w:pos="3178"/>
          <w:tab w:val="left" w:leader="dot" w:pos="4522"/>
          <w:tab w:val="left" w:leader="dot" w:pos="5366"/>
        </w:tabs>
        <w:spacing w:before="77"/>
        <w:jc w:val="center"/>
        <w:rPr>
          <w:rStyle w:val="FontStyle25"/>
          <w:spacing w:val="-20"/>
        </w:rPr>
      </w:pPr>
      <w:r>
        <w:rPr>
          <w:rStyle w:val="FontStyle26"/>
        </w:rPr>
        <w:t>ДОГОВОР №</w:t>
      </w:r>
      <w:r w:rsidR="00E81E5B">
        <w:rPr>
          <w:rStyle w:val="FontStyle26"/>
        </w:rPr>
        <w:t>………../………….20…..г</w:t>
      </w:r>
      <w:r>
        <w:rPr>
          <w:rStyle w:val="FontStyle26"/>
        </w:rPr>
        <w:t xml:space="preserve"> </w:t>
      </w:r>
      <w:r w:rsidR="0087283D">
        <w:rPr>
          <w:rStyle w:val="FontStyle26"/>
        </w:rPr>
        <w:t xml:space="preserve">           </w:t>
      </w:r>
    </w:p>
    <w:p w14:paraId="27835DDB" w14:textId="77777777" w:rsidR="00DA4EA4" w:rsidRDefault="006E56AB">
      <w:pPr>
        <w:pStyle w:val="Style3"/>
        <w:widowControl/>
        <w:spacing w:before="67"/>
        <w:jc w:val="center"/>
        <w:rPr>
          <w:rStyle w:val="FontStyle19"/>
        </w:rPr>
      </w:pPr>
      <w:r>
        <w:rPr>
          <w:rStyle w:val="FontStyle19"/>
        </w:rPr>
        <w:t>ЗА ДОСТАВКА НА ВОДА</w:t>
      </w:r>
    </w:p>
    <w:p w14:paraId="1A578DF2" w14:textId="4012F6F6" w:rsidR="00DA4EA4" w:rsidRDefault="0080546C" w:rsidP="00D52D70">
      <w:pPr>
        <w:pStyle w:val="Style6"/>
        <w:widowControl/>
        <w:tabs>
          <w:tab w:val="left" w:leader="dot" w:pos="2189"/>
          <w:tab w:val="left" w:leader="dot" w:pos="2803"/>
        </w:tabs>
        <w:spacing w:before="67" w:line="240" w:lineRule="auto"/>
        <w:ind w:firstLine="0"/>
        <w:rPr>
          <w:sz w:val="20"/>
          <w:szCs w:val="20"/>
        </w:rPr>
      </w:pPr>
      <w:r>
        <w:rPr>
          <w:rStyle w:val="FontStyle21"/>
        </w:rPr>
        <w:t>Днес</w:t>
      </w:r>
      <w:r w:rsidR="006751EB">
        <w:rPr>
          <w:rStyle w:val="FontStyle21"/>
        </w:rPr>
        <w:t xml:space="preserve">…………………….г. </w:t>
      </w:r>
      <w:r w:rsidR="006E56AB">
        <w:rPr>
          <w:rStyle w:val="FontStyle21"/>
        </w:rPr>
        <w:t>в гр. Перник на основание чл.4 от Общите условия за предоставяне</w:t>
      </w:r>
      <w:r w:rsidR="006751EB">
        <w:rPr>
          <w:rStyle w:val="FontStyle21"/>
        </w:rPr>
        <w:t xml:space="preserve"> </w:t>
      </w:r>
      <w:r w:rsidR="006E56AB">
        <w:rPr>
          <w:rStyle w:val="FontStyle21"/>
        </w:rPr>
        <w:t>на ВиК услуги на потребителите от ВиК оператор Перник /нарич</w:t>
      </w:r>
      <w:r w:rsidR="0082698A">
        <w:rPr>
          <w:rStyle w:val="FontStyle21"/>
        </w:rPr>
        <w:t>ани по-нататък "Общите условия“</w:t>
      </w:r>
      <w:r w:rsidR="006E56AB">
        <w:rPr>
          <w:rStyle w:val="FontStyle21"/>
        </w:rPr>
        <w:t>/ във връзка с чл.8. ал</w:t>
      </w:r>
      <w:r w:rsidR="0082698A">
        <w:rPr>
          <w:rStyle w:val="FontStyle21"/>
        </w:rPr>
        <w:t>.</w:t>
      </w:r>
      <w:r w:rsidR="006E56AB">
        <w:rPr>
          <w:rStyle w:val="FontStyle21"/>
        </w:rPr>
        <w:t xml:space="preserve"> 8 от Наредба № 4 на МРРБ за условията и реда на присъединяване на потребителите и за ползване на водоснабдителните и канализационни системи /наричана по-нататък "Наредбата"/ се сключи настоящият договор между:</w:t>
      </w:r>
    </w:p>
    <w:p w14:paraId="738F0B28" w14:textId="1682DC9A" w:rsidR="00DA4EA4" w:rsidRDefault="006E56AB" w:rsidP="00663464">
      <w:pPr>
        <w:pStyle w:val="Style6"/>
        <w:widowControl/>
        <w:spacing w:before="10"/>
        <w:rPr>
          <w:rStyle w:val="FontStyle21"/>
        </w:rPr>
      </w:pPr>
      <w:r>
        <w:rPr>
          <w:rStyle w:val="FontStyle25"/>
        </w:rPr>
        <w:t xml:space="preserve">"ВОДОСНАБДЯВАНЕ И КАНАЛИЗАЦИЯ" ООД </w:t>
      </w:r>
      <w:r>
        <w:rPr>
          <w:rStyle w:val="FontStyle21"/>
        </w:rPr>
        <w:t>- гр. Перник, регистрирано в Пернишкия окръжен съд, по ф.д. № 257 от 1992 г.. ЕИК по БУЛСТАТ: 823073638. предст</w:t>
      </w:r>
      <w:r w:rsidR="0082698A">
        <w:rPr>
          <w:rStyle w:val="FontStyle21"/>
        </w:rPr>
        <w:t>авлявано от Стоян Цветанов</w:t>
      </w:r>
      <w:r>
        <w:rPr>
          <w:rStyle w:val="FontStyle21"/>
        </w:rPr>
        <w:t xml:space="preserve"> -</w:t>
      </w:r>
      <w:r>
        <w:rPr>
          <w:rStyle w:val="FontStyle25"/>
        </w:rPr>
        <w:t xml:space="preserve">УПРАВИТЕЛ, </w:t>
      </w:r>
      <w:r>
        <w:rPr>
          <w:rStyle w:val="FontStyle21"/>
        </w:rPr>
        <w:t>наричано за краткост ОПЕРАТОР, от една страна, и от друга</w:t>
      </w:r>
      <w:bookmarkStart w:id="0" w:name="_Hlk165013307"/>
      <w:r w:rsidR="00A975AE">
        <w:rPr>
          <w:rStyle w:val="FontStyle21"/>
        </w:rPr>
        <w:t>:</w:t>
      </w:r>
    </w:p>
    <w:p w14:paraId="3555B871" w14:textId="77777777" w:rsidR="006C0383" w:rsidRDefault="006C0383" w:rsidP="00663464">
      <w:pPr>
        <w:pStyle w:val="Style6"/>
        <w:widowControl/>
        <w:spacing w:before="10"/>
        <w:rPr>
          <w:rStyle w:val="FontStyle21"/>
        </w:rPr>
      </w:pPr>
    </w:p>
    <w:p w14:paraId="13F01B64" w14:textId="4DBAE2A1" w:rsidR="009F37CF" w:rsidRDefault="006C0383" w:rsidP="009F37CF">
      <w:pPr>
        <w:pStyle w:val="Style6"/>
        <w:widowControl/>
        <w:spacing w:before="10"/>
        <w:rPr>
          <w:rStyle w:val="FontStyle21"/>
          <w:b/>
          <w:sz w:val="28"/>
          <w:szCs w:val="28"/>
        </w:rPr>
      </w:pPr>
      <w:r w:rsidRPr="006C0383">
        <w:rPr>
          <w:rStyle w:val="FontStyle21"/>
          <w:b/>
          <w:sz w:val="28"/>
          <w:szCs w:val="28"/>
        </w:rPr>
        <w:t xml:space="preserve">1 </w:t>
      </w:r>
      <w:bookmarkEnd w:id="0"/>
      <w:r w:rsidR="00501670">
        <w:rPr>
          <w:rStyle w:val="FontStyle21"/>
          <w:b/>
          <w:sz w:val="28"/>
          <w:szCs w:val="28"/>
        </w:rPr>
        <w:t xml:space="preserve">. </w:t>
      </w:r>
      <w:r w:rsidR="006751EB">
        <w:rPr>
          <w:rStyle w:val="FontStyle21"/>
          <w:b/>
          <w:sz w:val="28"/>
          <w:szCs w:val="28"/>
        </w:rPr>
        <w:t>………………………………………………….</w:t>
      </w:r>
      <w:r w:rsidR="00BD3E36">
        <w:rPr>
          <w:rStyle w:val="FontStyle21"/>
          <w:b/>
          <w:sz w:val="28"/>
          <w:szCs w:val="28"/>
        </w:rPr>
        <w:t>ЕГН</w:t>
      </w:r>
      <w:r w:rsidR="006751EB">
        <w:rPr>
          <w:rStyle w:val="FontStyle21"/>
          <w:b/>
          <w:sz w:val="28"/>
          <w:szCs w:val="28"/>
        </w:rPr>
        <w:t>……………………………</w:t>
      </w:r>
    </w:p>
    <w:p w14:paraId="1709A698" w14:textId="4BB2583E" w:rsidR="008C7D88" w:rsidRPr="008A3FF8" w:rsidRDefault="008A3FF8" w:rsidP="009F37CF">
      <w:pPr>
        <w:pStyle w:val="Style6"/>
        <w:widowControl/>
        <w:spacing w:before="10"/>
        <w:rPr>
          <w:rStyle w:val="FontStyle20"/>
          <w:rFonts w:ascii="Times New Roman" w:hAnsi="Times New Roman" w:cs="Times New Roman"/>
          <w:i w:val="0"/>
          <w:iCs w:val="0"/>
          <w:sz w:val="20"/>
          <w:szCs w:val="20"/>
        </w:rPr>
      </w:pPr>
      <w:r>
        <w:rPr>
          <w:rStyle w:val="FontStyle20"/>
        </w:rPr>
        <w:t xml:space="preserve">/ </w:t>
      </w:r>
      <w:r w:rsidR="006E56AB">
        <w:rPr>
          <w:rStyle w:val="FontStyle20"/>
        </w:rPr>
        <w:t xml:space="preserve">физическо лице - име. презиме, фамилия: </w:t>
      </w:r>
      <w:r w:rsidR="00BA3B3E" w:rsidRPr="008A3FF8">
        <w:rPr>
          <w:rStyle w:val="FontStyle20"/>
          <w:spacing w:val="20"/>
          <w:lang w:val="en-US"/>
        </w:rPr>
        <w:t>E</w:t>
      </w:r>
      <w:r w:rsidR="00BA3B3E" w:rsidRPr="008A3FF8">
        <w:rPr>
          <w:rStyle w:val="FontStyle20"/>
          <w:spacing w:val="20"/>
        </w:rPr>
        <w:t xml:space="preserve">ГН, </w:t>
      </w:r>
      <w:r>
        <w:rPr>
          <w:rStyle w:val="FontStyle20"/>
          <w:spacing w:val="20"/>
        </w:rPr>
        <w:t>/</w:t>
      </w:r>
    </w:p>
    <w:p w14:paraId="2E639BD8" w14:textId="7315C180" w:rsidR="00BD3E36" w:rsidRDefault="00B33BC7" w:rsidP="00832AFC">
      <w:pPr>
        <w:spacing w:before="274" w:after="123"/>
        <w:rPr>
          <w:rFonts w:ascii="Calibri" w:hAnsi="Calibri" w:cs="Calibri"/>
          <w:sz w:val="20"/>
          <w:szCs w:val="20"/>
        </w:rPr>
      </w:pPr>
      <w:r>
        <w:rPr>
          <w:sz w:val="20"/>
          <w:szCs w:val="20"/>
        </w:rPr>
        <w:t xml:space="preserve">Адрес </w:t>
      </w:r>
      <w:r w:rsidR="00651593">
        <w:rPr>
          <w:rFonts w:ascii="Calibri" w:hAnsi="Calibri" w:cs="Calibri"/>
          <w:sz w:val="20"/>
          <w:szCs w:val="20"/>
        </w:rPr>
        <w:t>Г</w:t>
      </w:r>
      <w:r w:rsidR="006751EB">
        <w:rPr>
          <w:rFonts w:ascii="Calibri" w:hAnsi="Calibri" w:cs="Calibri"/>
          <w:sz w:val="20"/>
          <w:szCs w:val="20"/>
        </w:rPr>
        <w:t>р. …………………………………………</w:t>
      </w:r>
      <w:r w:rsidR="00BD3E36">
        <w:rPr>
          <w:rFonts w:ascii="Calibri" w:hAnsi="Calibri" w:cs="Calibri"/>
          <w:sz w:val="20"/>
          <w:szCs w:val="20"/>
        </w:rPr>
        <w:t xml:space="preserve"> </w:t>
      </w:r>
    </w:p>
    <w:p w14:paraId="461CF8D3" w14:textId="149C0DCC" w:rsidR="00BD3E36" w:rsidRDefault="00BD3E36" w:rsidP="00832AFC">
      <w:pPr>
        <w:spacing w:before="274" w:after="123"/>
        <w:rPr>
          <w:rFonts w:ascii="Calibri" w:hAnsi="Calibri" w:cs="Calibri"/>
          <w:sz w:val="20"/>
          <w:szCs w:val="20"/>
        </w:rPr>
      </w:pPr>
      <w:r>
        <w:rPr>
          <w:rFonts w:ascii="Calibri" w:hAnsi="Calibri" w:cs="Calibri"/>
          <w:sz w:val="20"/>
          <w:szCs w:val="20"/>
        </w:rPr>
        <w:t>У</w:t>
      </w:r>
      <w:r w:rsidR="006751EB">
        <w:rPr>
          <w:rFonts w:ascii="Calibri" w:hAnsi="Calibri" w:cs="Calibri"/>
          <w:sz w:val="20"/>
          <w:szCs w:val="20"/>
        </w:rPr>
        <w:t>л. ……………………………………………………</w:t>
      </w:r>
    </w:p>
    <w:p w14:paraId="0C75DA72" w14:textId="5560BD96" w:rsidR="009C10A3" w:rsidRPr="003C320F" w:rsidRDefault="009C10A3" w:rsidP="00832AFC">
      <w:pPr>
        <w:spacing w:before="274" w:after="123"/>
        <w:rPr>
          <w:sz w:val="20"/>
          <w:szCs w:val="20"/>
        </w:rPr>
      </w:pPr>
      <w:r w:rsidRPr="00B24459">
        <w:rPr>
          <w:b/>
          <w:sz w:val="20"/>
          <w:szCs w:val="20"/>
        </w:rPr>
        <w:t>ТЕЛ</w:t>
      </w:r>
      <w:r w:rsidR="008D0FD9" w:rsidRPr="00B24459">
        <w:rPr>
          <w:b/>
          <w:sz w:val="20"/>
          <w:szCs w:val="20"/>
        </w:rPr>
        <w:t>:</w:t>
      </w:r>
      <w:r w:rsidR="009A0F07">
        <w:rPr>
          <w:b/>
          <w:sz w:val="20"/>
          <w:szCs w:val="20"/>
        </w:rPr>
        <w:t xml:space="preserve"> </w:t>
      </w:r>
      <w:r w:rsidR="006751EB">
        <w:rPr>
          <w:b/>
          <w:sz w:val="20"/>
          <w:szCs w:val="20"/>
        </w:rPr>
        <w:t>……………………………</w:t>
      </w:r>
    </w:p>
    <w:p w14:paraId="1123B5CB" w14:textId="4B13F7DC" w:rsidR="006A3A64" w:rsidRDefault="003B4D6A" w:rsidP="003B4D6A">
      <w:pPr>
        <w:pStyle w:val="Style8"/>
        <w:widowControl/>
        <w:rPr>
          <w:b/>
          <w:bCs/>
          <w:sz w:val="20"/>
          <w:szCs w:val="20"/>
        </w:rPr>
      </w:pPr>
      <w:r>
        <w:rPr>
          <w:sz w:val="20"/>
          <w:szCs w:val="20"/>
        </w:rPr>
        <w:t>Адрес за кореспонденция</w:t>
      </w:r>
      <w:r w:rsidR="006A3A64">
        <w:rPr>
          <w:sz w:val="20"/>
          <w:szCs w:val="20"/>
        </w:rPr>
        <w:t>:</w:t>
      </w:r>
      <w:r w:rsidR="006A3A64" w:rsidRPr="00ED39F2">
        <w:rPr>
          <w:b/>
          <w:bCs/>
          <w:sz w:val="20"/>
          <w:szCs w:val="20"/>
        </w:rPr>
        <w:t xml:space="preserve"> </w:t>
      </w:r>
      <w:r w:rsidR="000152CA" w:rsidRPr="00BA3B3E">
        <w:rPr>
          <w:sz w:val="20"/>
          <w:szCs w:val="20"/>
        </w:rPr>
        <w:t>гр./</w:t>
      </w:r>
      <w:r w:rsidR="000152CA">
        <w:rPr>
          <w:b/>
          <w:bCs/>
          <w:sz w:val="20"/>
          <w:szCs w:val="20"/>
        </w:rPr>
        <w:t>с</w:t>
      </w:r>
      <w:r w:rsidR="006751EB">
        <w:rPr>
          <w:b/>
          <w:bCs/>
          <w:sz w:val="20"/>
          <w:szCs w:val="20"/>
        </w:rPr>
        <w:t>. ………………………………………………………………………………………</w:t>
      </w:r>
      <w:r w:rsidR="00473A67" w:rsidRPr="00473A67">
        <w:rPr>
          <w:b/>
          <w:sz w:val="20"/>
          <w:szCs w:val="20"/>
        </w:rPr>
        <w:t xml:space="preserve"> </w:t>
      </w:r>
    </w:p>
    <w:p w14:paraId="3E98EE8B" w14:textId="45995DC1" w:rsidR="00832AFC" w:rsidRDefault="00B3402D" w:rsidP="00832AFC">
      <w:pPr>
        <w:spacing w:before="274" w:after="123"/>
        <w:rPr>
          <w:b/>
          <w:bCs/>
        </w:rPr>
      </w:pPr>
      <w:r w:rsidRPr="00B3402D">
        <w:rPr>
          <w:b/>
          <w:bCs/>
        </w:rPr>
        <w:t>2</w:t>
      </w:r>
      <w:r w:rsidR="005D7C3F">
        <w:rPr>
          <w:b/>
          <w:bCs/>
        </w:rPr>
        <w:t>…………………………………………………………………………………………………..</w:t>
      </w:r>
      <w:r>
        <w:rPr>
          <w:b/>
          <w:bCs/>
        </w:rPr>
        <w:t xml:space="preserve"> </w:t>
      </w:r>
    </w:p>
    <w:p w14:paraId="6D8D11EA" w14:textId="538CBD67" w:rsidR="008C7C76" w:rsidRPr="00832AFC" w:rsidRDefault="00353BE7" w:rsidP="00832AFC">
      <w:pPr>
        <w:spacing w:before="274" w:after="123"/>
        <w:rPr>
          <w:b/>
          <w:bCs/>
        </w:rPr>
      </w:pPr>
      <w:r w:rsidRPr="00353BE7">
        <w:rPr>
          <w:rFonts w:ascii="Arial" w:hAnsi="Arial" w:cs="Arial"/>
          <w:sz w:val="14"/>
          <w:szCs w:val="14"/>
        </w:rPr>
        <w:t>/</w:t>
      </w:r>
      <w:r w:rsidRPr="005D7C3F">
        <w:t xml:space="preserve">пълно наименование по съд. </w:t>
      </w:r>
      <w:r w:rsidR="008C7C76" w:rsidRPr="005D7C3F">
        <w:t xml:space="preserve">регистрация на </w:t>
      </w:r>
      <w:r w:rsidR="005D7C3F" w:rsidRPr="005D7C3F">
        <w:t xml:space="preserve"> </w:t>
      </w:r>
      <w:r w:rsidR="005D7C3F" w:rsidRPr="005D7C3F">
        <w:t>ЮЛ или ЕТ</w:t>
      </w:r>
      <w:r w:rsidR="005100A6">
        <w:t>)</w:t>
      </w:r>
    </w:p>
    <w:p w14:paraId="5D63E3FE" w14:textId="5CCDE0AE" w:rsidR="00881229" w:rsidRPr="008C7C76" w:rsidRDefault="00353BE7" w:rsidP="008C7C76">
      <w:pPr>
        <w:widowControl/>
        <w:spacing w:before="10"/>
        <w:ind w:right="2765"/>
        <w:rPr>
          <w:rFonts w:ascii="Arial" w:hAnsi="Arial" w:cs="Arial"/>
          <w:sz w:val="14"/>
          <w:szCs w:val="14"/>
        </w:rPr>
      </w:pPr>
      <w:r w:rsidRPr="00353BE7">
        <w:rPr>
          <w:sz w:val="20"/>
          <w:szCs w:val="20"/>
        </w:rPr>
        <w:t>Представлявано от</w:t>
      </w:r>
      <w:r w:rsidR="00993D99">
        <w:rPr>
          <w:sz w:val="20"/>
          <w:szCs w:val="20"/>
        </w:rPr>
        <w:t xml:space="preserve">  </w:t>
      </w:r>
      <w:r w:rsidR="003148FC">
        <w:rPr>
          <w:sz w:val="20"/>
          <w:szCs w:val="20"/>
        </w:rPr>
        <w:t>:</w:t>
      </w:r>
      <w:r w:rsidR="00993D99">
        <w:rPr>
          <w:sz w:val="20"/>
          <w:szCs w:val="20"/>
        </w:rPr>
        <w:t xml:space="preserve"> </w:t>
      </w:r>
      <w:r w:rsidR="00AB0690">
        <w:rPr>
          <w:sz w:val="20"/>
          <w:szCs w:val="20"/>
        </w:rPr>
        <w:t xml:space="preserve"> </w:t>
      </w:r>
    </w:p>
    <w:p w14:paraId="5C2E67B4" w14:textId="345DE168" w:rsidR="00353BE7" w:rsidRPr="00353BE7" w:rsidRDefault="00353BE7" w:rsidP="00353BE7">
      <w:pPr>
        <w:widowControl/>
        <w:spacing w:before="10"/>
        <w:ind w:left="2006"/>
        <w:rPr>
          <w:rFonts w:ascii="Arial" w:hAnsi="Arial" w:cs="Arial"/>
          <w:sz w:val="14"/>
          <w:szCs w:val="14"/>
        </w:rPr>
      </w:pPr>
      <w:r w:rsidRPr="00353BE7">
        <w:rPr>
          <w:rFonts w:ascii="Arial" w:hAnsi="Arial" w:cs="Arial"/>
          <w:sz w:val="14"/>
          <w:szCs w:val="14"/>
        </w:rPr>
        <w:t>ЕТ съгласно сьд. регистрация или нотариално заверено пълномощно/</w:t>
      </w:r>
    </w:p>
    <w:p w14:paraId="054FAF52" w14:textId="03AF821C" w:rsidR="008C7C76" w:rsidRPr="00353BE7" w:rsidRDefault="00353BE7" w:rsidP="00353BE7">
      <w:pPr>
        <w:widowControl/>
        <w:tabs>
          <w:tab w:val="left" w:leader="dot" w:pos="3504"/>
          <w:tab w:val="left" w:leader="dot" w:pos="6624"/>
          <w:tab w:val="left" w:leader="dot" w:pos="8822"/>
          <w:tab w:val="left" w:leader="dot" w:pos="9994"/>
        </w:tabs>
        <w:spacing w:before="86" w:line="259" w:lineRule="exact"/>
        <w:jc w:val="both"/>
        <w:rPr>
          <w:sz w:val="20"/>
          <w:szCs w:val="20"/>
        </w:rPr>
      </w:pPr>
      <w:r w:rsidRPr="00353BE7">
        <w:rPr>
          <w:sz w:val="20"/>
          <w:szCs w:val="20"/>
        </w:rPr>
        <w:t>Регистрирано в</w:t>
      </w:r>
      <w:r w:rsidRPr="00353BE7">
        <w:rPr>
          <w:sz w:val="20"/>
          <w:szCs w:val="20"/>
        </w:rPr>
        <w:tab/>
        <w:t>съд, гр</w:t>
      </w:r>
      <w:r w:rsidRPr="00353BE7">
        <w:rPr>
          <w:sz w:val="20"/>
          <w:szCs w:val="20"/>
        </w:rPr>
        <w:tab/>
        <w:t>, по Ф.Д. №</w:t>
      </w:r>
      <w:r w:rsidRPr="00353BE7">
        <w:rPr>
          <w:sz w:val="20"/>
          <w:szCs w:val="20"/>
        </w:rPr>
        <w:tab/>
        <w:t>/</w:t>
      </w:r>
      <w:r w:rsidRPr="00353BE7">
        <w:rPr>
          <w:sz w:val="20"/>
          <w:szCs w:val="20"/>
        </w:rPr>
        <w:tab/>
        <w:t>г.</w:t>
      </w:r>
    </w:p>
    <w:p w14:paraId="1CF6276A" w14:textId="7DB3C77A" w:rsidR="00E81E5B" w:rsidRDefault="00E81E5B" w:rsidP="00353BE7">
      <w:pPr>
        <w:widowControl/>
        <w:tabs>
          <w:tab w:val="left" w:leader="dot" w:pos="2554"/>
          <w:tab w:val="left" w:leader="dot" w:pos="3734"/>
          <w:tab w:val="left" w:leader="dot" w:pos="10118"/>
        </w:tabs>
        <w:spacing w:line="259" w:lineRule="exact"/>
        <w:jc w:val="both"/>
        <w:rPr>
          <w:sz w:val="20"/>
          <w:szCs w:val="20"/>
        </w:rPr>
      </w:pPr>
      <w:r>
        <w:rPr>
          <w:sz w:val="20"/>
          <w:szCs w:val="20"/>
        </w:rPr>
        <w:t>ЕИК</w:t>
      </w:r>
      <w:r w:rsidR="008D465C">
        <w:rPr>
          <w:sz w:val="20"/>
          <w:szCs w:val="20"/>
        </w:rPr>
        <w:t xml:space="preserve"> </w:t>
      </w:r>
      <w:r w:rsidR="00353BE7" w:rsidRPr="00353BE7">
        <w:rPr>
          <w:sz w:val="20"/>
          <w:szCs w:val="20"/>
        </w:rPr>
        <w:t xml:space="preserve">по </w:t>
      </w:r>
      <w:r w:rsidR="00353BE7" w:rsidRPr="00F15033">
        <w:rPr>
          <w:b/>
          <w:bCs/>
          <w:sz w:val="20"/>
          <w:szCs w:val="20"/>
        </w:rPr>
        <w:t>БУЛСТ</w:t>
      </w:r>
      <w:r w:rsidR="00F15033" w:rsidRPr="00F15033">
        <w:rPr>
          <w:b/>
          <w:bCs/>
          <w:sz w:val="20"/>
          <w:szCs w:val="20"/>
        </w:rPr>
        <w:t>АТ</w:t>
      </w:r>
      <w:r w:rsidR="00353BE7" w:rsidRPr="00353BE7">
        <w:rPr>
          <w:sz w:val="20"/>
          <w:szCs w:val="20"/>
        </w:rPr>
        <w:t>:</w:t>
      </w:r>
      <w:r w:rsidR="005E35F5">
        <w:rPr>
          <w:sz w:val="20"/>
          <w:szCs w:val="20"/>
        </w:rPr>
        <w:t>……………..…….</w:t>
      </w:r>
      <w:r w:rsidR="00C776C1">
        <w:rPr>
          <w:sz w:val="20"/>
          <w:szCs w:val="20"/>
        </w:rPr>
        <w:t xml:space="preserve">    </w:t>
      </w:r>
      <w:r w:rsidR="00C774F7">
        <w:rPr>
          <w:sz w:val="20"/>
          <w:szCs w:val="20"/>
        </w:rPr>
        <w:t xml:space="preserve"> </w:t>
      </w:r>
      <w:r w:rsidR="00353BE7" w:rsidRPr="00EE36CD">
        <w:rPr>
          <w:b/>
          <w:bCs/>
          <w:sz w:val="20"/>
          <w:szCs w:val="20"/>
        </w:rPr>
        <w:t>ТЕЛ</w:t>
      </w:r>
      <w:r w:rsidR="009F37CF">
        <w:rPr>
          <w:b/>
          <w:bCs/>
          <w:sz w:val="20"/>
          <w:szCs w:val="20"/>
        </w:rPr>
        <w:t xml:space="preserve"> </w:t>
      </w:r>
      <w:r w:rsidR="00BD3E36">
        <w:rPr>
          <w:b/>
          <w:bCs/>
          <w:sz w:val="20"/>
          <w:szCs w:val="20"/>
        </w:rPr>
        <w:t>:</w:t>
      </w:r>
      <w:r w:rsidR="005E35F5">
        <w:rPr>
          <w:b/>
          <w:bCs/>
          <w:sz w:val="20"/>
          <w:szCs w:val="20"/>
        </w:rPr>
        <w:t>…………………………..</w:t>
      </w:r>
    </w:p>
    <w:p w14:paraId="08FF2F79" w14:textId="24F391F7" w:rsidR="00E81E5B" w:rsidRPr="009A2B83" w:rsidRDefault="00F15033" w:rsidP="00353BE7">
      <w:pPr>
        <w:widowControl/>
        <w:tabs>
          <w:tab w:val="left" w:leader="dot" w:pos="2554"/>
          <w:tab w:val="left" w:leader="dot" w:pos="3734"/>
          <w:tab w:val="left" w:leader="dot" w:pos="10118"/>
        </w:tabs>
        <w:spacing w:line="259" w:lineRule="exact"/>
        <w:jc w:val="both"/>
        <w:rPr>
          <w:b/>
          <w:bCs/>
          <w:sz w:val="20"/>
          <w:szCs w:val="20"/>
        </w:rPr>
      </w:pPr>
      <w:r>
        <w:rPr>
          <w:sz w:val="20"/>
          <w:szCs w:val="20"/>
        </w:rPr>
        <w:t>А</w:t>
      </w:r>
      <w:r w:rsidR="00353BE7" w:rsidRPr="00353BE7">
        <w:rPr>
          <w:sz w:val="20"/>
          <w:szCs w:val="20"/>
        </w:rPr>
        <w:t>дрес на управление: гр./</w:t>
      </w:r>
      <w:bookmarkStart w:id="1" w:name="_Hlk172123686"/>
      <w:r w:rsidR="00E949AC">
        <w:rPr>
          <w:sz w:val="20"/>
          <w:szCs w:val="20"/>
        </w:rPr>
        <w:t>с</w:t>
      </w:r>
      <w:r w:rsidR="005A0417">
        <w:rPr>
          <w:sz w:val="20"/>
          <w:szCs w:val="20"/>
        </w:rPr>
        <w:t xml:space="preserve"> </w:t>
      </w:r>
    </w:p>
    <w:bookmarkEnd w:id="1"/>
    <w:p w14:paraId="3CB12AB7" w14:textId="77777777" w:rsidR="00353BE7" w:rsidRPr="00353BE7" w:rsidRDefault="00353BE7" w:rsidP="00353BE7">
      <w:pPr>
        <w:widowControl/>
        <w:tabs>
          <w:tab w:val="left" w:leader="dot" w:pos="7459"/>
          <w:tab w:val="left" w:leader="dot" w:pos="10118"/>
        </w:tabs>
        <w:spacing w:line="259" w:lineRule="exact"/>
        <w:jc w:val="both"/>
        <w:rPr>
          <w:sz w:val="20"/>
          <w:szCs w:val="20"/>
        </w:rPr>
      </w:pPr>
      <w:r w:rsidRPr="00353BE7">
        <w:rPr>
          <w:sz w:val="20"/>
          <w:szCs w:val="20"/>
        </w:rPr>
        <w:t>Адрес за кореспонденция: гр./с</w:t>
      </w:r>
      <w:r w:rsidRPr="00353BE7">
        <w:rPr>
          <w:sz w:val="20"/>
          <w:szCs w:val="20"/>
        </w:rPr>
        <w:tab/>
        <w:t>п. код</w:t>
      </w:r>
      <w:r w:rsidRPr="00353BE7">
        <w:rPr>
          <w:sz w:val="20"/>
          <w:szCs w:val="20"/>
        </w:rPr>
        <w:tab/>
      </w:r>
    </w:p>
    <w:p w14:paraId="73C09282" w14:textId="77777777" w:rsidR="00353BE7" w:rsidRPr="00353BE7" w:rsidRDefault="00353BE7" w:rsidP="00353BE7">
      <w:pPr>
        <w:widowControl/>
        <w:tabs>
          <w:tab w:val="left" w:leader="dot" w:pos="3456"/>
          <w:tab w:val="left" w:leader="dot" w:pos="4637"/>
          <w:tab w:val="left" w:leader="dot" w:pos="5664"/>
          <w:tab w:val="left" w:leader="dot" w:pos="6586"/>
          <w:tab w:val="left" w:leader="dot" w:pos="7594"/>
          <w:tab w:val="left" w:leader="dot" w:pos="10128"/>
        </w:tabs>
        <w:spacing w:line="259" w:lineRule="exact"/>
        <w:jc w:val="both"/>
        <w:rPr>
          <w:sz w:val="20"/>
          <w:szCs w:val="20"/>
        </w:rPr>
      </w:pPr>
      <w:r w:rsidRPr="00353BE7">
        <w:rPr>
          <w:sz w:val="20"/>
          <w:szCs w:val="20"/>
        </w:rPr>
        <w:t>ул</w:t>
      </w:r>
      <w:r w:rsidRPr="00353BE7">
        <w:rPr>
          <w:sz w:val="20"/>
          <w:szCs w:val="20"/>
        </w:rPr>
        <w:tab/>
        <w:t xml:space="preserve">, № </w:t>
      </w:r>
      <w:r w:rsidRPr="00353BE7">
        <w:rPr>
          <w:sz w:val="20"/>
          <w:szCs w:val="20"/>
        </w:rPr>
        <w:tab/>
        <w:t xml:space="preserve"> бл</w:t>
      </w:r>
      <w:r w:rsidRPr="00353BE7">
        <w:rPr>
          <w:sz w:val="20"/>
          <w:szCs w:val="20"/>
        </w:rPr>
        <w:tab/>
        <w:t xml:space="preserve"> ет. </w:t>
      </w:r>
      <w:r w:rsidRPr="00353BE7">
        <w:rPr>
          <w:sz w:val="20"/>
          <w:szCs w:val="20"/>
        </w:rPr>
        <w:tab/>
        <w:t>, ап</w:t>
      </w:r>
      <w:r w:rsidRPr="00353BE7">
        <w:rPr>
          <w:sz w:val="20"/>
          <w:szCs w:val="20"/>
        </w:rPr>
        <w:tab/>
        <w:t>тел</w:t>
      </w:r>
      <w:r w:rsidRPr="00353BE7">
        <w:rPr>
          <w:sz w:val="20"/>
          <w:szCs w:val="20"/>
        </w:rPr>
        <w:tab/>
      </w:r>
    </w:p>
    <w:p w14:paraId="7F4E66EF" w14:textId="1374AF5C" w:rsidR="00BA3B3E" w:rsidRPr="00BA3B3E" w:rsidRDefault="00353BE7" w:rsidP="004A08EF">
      <w:pPr>
        <w:widowControl/>
        <w:spacing w:line="259" w:lineRule="exact"/>
        <w:rPr>
          <w:sz w:val="20"/>
          <w:szCs w:val="20"/>
        </w:rPr>
      </w:pPr>
      <w:r w:rsidRPr="00353BE7">
        <w:rPr>
          <w:sz w:val="20"/>
          <w:szCs w:val="20"/>
        </w:rPr>
        <w:t>наричан за краткост ПОТРЕБИТЕЛ за следното:</w:t>
      </w:r>
    </w:p>
    <w:p w14:paraId="7DCFD6A2" w14:textId="77777777" w:rsidR="00DA4EA4" w:rsidRDefault="00DA4EA4">
      <w:pPr>
        <w:pStyle w:val="Style9"/>
        <w:widowControl/>
        <w:spacing w:line="240" w:lineRule="exact"/>
        <w:ind w:left="576"/>
        <w:jc w:val="left"/>
        <w:rPr>
          <w:sz w:val="20"/>
          <w:szCs w:val="20"/>
        </w:rPr>
      </w:pPr>
    </w:p>
    <w:p w14:paraId="2969EFC7" w14:textId="77777777" w:rsidR="00DA4EA4" w:rsidRDefault="006E56AB">
      <w:pPr>
        <w:pStyle w:val="Style9"/>
        <w:widowControl/>
        <w:spacing w:before="48" w:line="240" w:lineRule="auto"/>
        <w:ind w:left="576"/>
        <w:jc w:val="left"/>
        <w:rPr>
          <w:rStyle w:val="FontStyle25"/>
        </w:rPr>
      </w:pPr>
      <w:r>
        <w:rPr>
          <w:rStyle w:val="FontStyle25"/>
        </w:rPr>
        <w:t>I. ПРЕДМЕТ НА ДОГОВОРА</w:t>
      </w:r>
    </w:p>
    <w:p w14:paraId="6020608F" w14:textId="08596C54" w:rsidR="00DA4EA4" w:rsidRDefault="006E56AB">
      <w:pPr>
        <w:pStyle w:val="Style6"/>
        <w:widowControl/>
        <w:spacing w:before="10" w:line="259" w:lineRule="exact"/>
        <w:ind w:firstLine="566"/>
        <w:rPr>
          <w:rStyle w:val="FontStyle21"/>
        </w:rPr>
      </w:pPr>
      <w:r>
        <w:rPr>
          <w:rStyle w:val="FontStyle19"/>
          <w:spacing w:val="20"/>
        </w:rPr>
        <w:t>1.</w:t>
      </w:r>
      <w:r>
        <w:rPr>
          <w:rStyle w:val="FontStyle19"/>
        </w:rPr>
        <w:t xml:space="preserve"> </w:t>
      </w:r>
      <w:r>
        <w:rPr>
          <w:rStyle w:val="FontStyle21"/>
        </w:rPr>
        <w:t>С настоящия договор се определят условията и реда за ползване на водоснабдителните и канализационните системи, както и взаимоотношеният</w:t>
      </w:r>
      <w:r w:rsidR="00886911">
        <w:rPr>
          <w:rStyle w:val="FontStyle21"/>
        </w:rPr>
        <w:t>а</w:t>
      </w:r>
      <w:r>
        <w:rPr>
          <w:rStyle w:val="FontStyle21"/>
        </w:rPr>
        <w:t xml:space="preserve"> между ОПЕРАТОРА и ПОТРЕБИТЕЛЯ за обект описан в Приложение № 1 неразделна част от настоящия договор.</w:t>
      </w:r>
    </w:p>
    <w:p w14:paraId="552541CA" w14:textId="77777777" w:rsidR="00DA4EA4" w:rsidRDefault="00DA4EA4">
      <w:pPr>
        <w:pStyle w:val="Style9"/>
        <w:widowControl/>
        <w:spacing w:line="240" w:lineRule="exact"/>
        <w:ind w:left="576" w:right="4608"/>
        <w:jc w:val="left"/>
        <w:rPr>
          <w:sz w:val="20"/>
          <w:szCs w:val="20"/>
        </w:rPr>
      </w:pPr>
    </w:p>
    <w:p w14:paraId="1159B52F" w14:textId="77777777" w:rsidR="00DA4EA4" w:rsidRDefault="006E56AB">
      <w:pPr>
        <w:pStyle w:val="Style9"/>
        <w:widowControl/>
        <w:spacing w:before="19"/>
        <w:ind w:left="576" w:right="4608"/>
        <w:jc w:val="left"/>
        <w:rPr>
          <w:rStyle w:val="FontStyle25"/>
        </w:rPr>
      </w:pPr>
      <w:r>
        <w:rPr>
          <w:rStyle w:val="FontStyle25"/>
        </w:rPr>
        <w:t>И. ПРАВА И ЗАДЪЛЖЕНИЯ НА СТРАНИТЕ 2.1. ПРАВА И ЗАДЪЛЖЕНИЯ НА ОПЕРАТОРА</w:t>
      </w:r>
    </w:p>
    <w:p w14:paraId="39887489" w14:textId="77777777" w:rsidR="00DA4EA4" w:rsidRDefault="006E56AB" w:rsidP="00D36EBB">
      <w:pPr>
        <w:pStyle w:val="Style4"/>
        <w:widowControl/>
        <w:numPr>
          <w:ilvl w:val="0"/>
          <w:numId w:val="1"/>
        </w:numPr>
        <w:tabs>
          <w:tab w:val="left" w:pos="1094"/>
        </w:tabs>
        <w:rPr>
          <w:rStyle w:val="FontStyle21"/>
        </w:rPr>
      </w:pPr>
      <w:r>
        <w:rPr>
          <w:rStyle w:val="FontStyle21"/>
        </w:rPr>
        <w:t>Да доставя на потребителя вода с питейни качества, съгласно изискванията на действащото законодателство.</w:t>
      </w:r>
    </w:p>
    <w:p w14:paraId="42EB88E8" w14:textId="77777777" w:rsidR="00DA4EA4" w:rsidRDefault="006E56AB" w:rsidP="00D36EBB">
      <w:pPr>
        <w:pStyle w:val="Style4"/>
        <w:widowControl/>
        <w:numPr>
          <w:ilvl w:val="0"/>
          <w:numId w:val="1"/>
        </w:numPr>
        <w:tabs>
          <w:tab w:val="left" w:pos="1094"/>
        </w:tabs>
        <w:rPr>
          <w:rStyle w:val="FontStyle21"/>
        </w:rPr>
      </w:pPr>
      <w:r>
        <w:rPr>
          <w:rStyle w:val="FontStyle21"/>
        </w:rPr>
        <w:t>Да поддържа в изправност водопроводните отклонения, включително водомерните възли на водопроводните отклонения /общия водомер/ в съответствие с изискванията на действащото законодателство.</w:t>
      </w:r>
    </w:p>
    <w:p w14:paraId="60EFFDA7" w14:textId="77777777" w:rsidR="00DA4EA4" w:rsidRDefault="006E56AB" w:rsidP="00D36EBB">
      <w:pPr>
        <w:pStyle w:val="Style4"/>
        <w:widowControl/>
        <w:numPr>
          <w:ilvl w:val="0"/>
          <w:numId w:val="1"/>
        </w:numPr>
        <w:tabs>
          <w:tab w:val="left" w:pos="1094"/>
        </w:tabs>
        <w:rPr>
          <w:rStyle w:val="FontStyle21"/>
        </w:rPr>
      </w:pPr>
      <w:r>
        <w:rPr>
          <w:rStyle w:val="FontStyle21"/>
        </w:rPr>
        <w:t>Да отчита показанията на средствата за измерване при условията и сроковете, определени в Общите условия и да издава фактури за дължимите суми.</w:t>
      </w:r>
    </w:p>
    <w:p w14:paraId="71E2D38B" w14:textId="77777777" w:rsidR="00DA4EA4" w:rsidRDefault="006E56AB" w:rsidP="00D36EBB">
      <w:pPr>
        <w:pStyle w:val="Style4"/>
        <w:widowControl/>
        <w:numPr>
          <w:ilvl w:val="0"/>
          <w:numId w:val="1"/>
        </w:numPr>
        <w:tabs>
          <w:tab w:val="left" w:pos="1094"/>
        </w:tabs>
        <w:rPr>
          <w:rStyle w:val="FontStyle21"/>
        </w:rPr>
      </w:pPr>
      <w:r>
        <w:rPr>
          <w:rStyle w:val="FontStyle21"/>
        </w:rPr>
        <w:t>Да опазва съоръженията, инсталациите и имотите - собственост на потребителя при изпълнение на задълженията си по настоящия договор.</w:t>
      </w:r>
    </w:p>
    <w:p w14:paraId="25DA8092" w14:textId="77777777" w:rsidR="00DA4EA4" w:rsidRDefault="006E56AB" w:rsidP="00D36EBB">
      <w:pPr>
        <w:pStyle w:val="Style4"/>
        <w:widowControl/>
        <w:numPr>
          <w:ilvl w:val="0"/>
          <w:numId w:val="1"/>
        </w:numPr>
        <w:tabs>
          <w:tab w:val="left" w:pos="1094"/>
        </w:tabs>
        <w:rPr>
          <w:rStyle w:val="FontStyle21"/>
        </w:rPr>
      </w:pPr>
      <w:r>
        <w:rPr>
          <w:rStyle w:val="FontStyle21"/>
        </w:rPr>
        <w:t>Да предоставя допълнителни технически и административни услуги по ценоразпис свързани с водопроводните услуги по настоящия договор.</w:t>
      </w:r>
    </w:p>
    <w:p w14:paraId="4A832B4B" w14:textId="77777777" w:rsidR="00DA4EA4" w:rsidRDefault="006E56AB" w:rsidP="00D36EBB">
      <w:pPr>
        <w:pStyle w:val="Style4"/>
        <w:widowControl/>
        <w:numPr>
          <w:ilvl w:val="0"/>
          <w:numId w:val="1"/>
        </w:numPr>
        <w:tabs>
          <w:tab w:val="left" w:pos="1094"/>
        </w:tabs>
        <w:rPr>
          <w:rStyle w:val="FontStyle21"/>
        </w:rPr>
      </w:pPr>
      <w:r>
        <w:rPr>
          <w:rStyle w:val="FontStyle25"/>
        </w:rPr>
        <w:t xml:space="preserve">ОПЕРАТОРЪТ </w:t>
      </w:r>
      <w:r>
        <w:rPr>
          <w:rStyle w:val="FontStyle21"/>
        </w:rPr>
        <w:t>има право да получи в сроковете по настоящия договор и Общите условия дължимите суми за предоставените водопроводни услуги от ПОТРЕБИТЕЛЯ.</w:t>
      </w:r>
    </w:p>
    <w:p w14:paraId="2520B650" w14:textId="77777777" w:rsidR="00DA4EA4" w:rsidRDefault="006E56AB" w:rsidP="00D36EBB">
      <w:pPr>
        <w:pStyle w:val="Style4"/>
        <w:widowControl/>
        <w:numPr>
          <w:ilvl w:val="0"/>
          <w:numId w:val="1"/>
        </w:numPr>
        <w:tabs>
          <w:tab w:val="left" w:pos="1094"/>
        </w:tabs>
        <w:rPr>
          <w:rStyle w:val="FontStyle21"/>
        </w:rPr>
      </w:pPr>
      <w:r>
        <w:rPr>
          <w:rStyle w:val="FontStyle25"/>
        </w:rPr>
        <w:lastRenderedPageBreak/>
        <w:t xml:space="preserve">ОПЕРАТОРЪТ </w:t>
      </w:r>
      <w:r>
        <w:rPr>
          <w:rStyle w:val="FontStyle21"/>
        </w:rPr>
        <w:t xml:space="preserve">има право да спира, прекъсва изцяло или частично доставянето на вода по </w:t>
      </w:r>
      <w:r w:rsidR="00827DB3">
        <w:rPr>
          <w:rStyle w:val="FontStyle22"/>
        </w:rPr>
        <w:t>условият</w:t>
      </w:r>
      <w:r>
        <w:rPr>
          <w:rStyle w:val="FontStyle22"/>
        </w:rPr>
        <w:t xml:space="preserve">а. </w:t>
      </w:r>
      <w:r>
        <w:rPr>
          <w:rStyle w:val="FontStyle21"/>
        </w:rPr>
        <w:t>съгласно разпоредбите на Общите условия.</w:t>
      </w:r>
    </w:p>
    <w:p w14:paraId="72FEDB46" w14:textId="77777777" w:rsidR="00DA4EA4" w:rsidRDefault="006E56AB">
      <w:pPr>
        <w:pStyle w:val="Style11"/>
        <w:widowControl/>
        <w:spacing w:before="29"/>
        <w:ind w:left="5040"/>
        <w:jc w:val="both"/>
        <w:rPr>
          <w:rStyle w:val="FontStyle23"/>
        </w:rPr>
      </w:pPr>
      <w:r>
        <w:rPr>
          <w:rStyle w:val="FontStyle23"/>
        </w:rPr>
        <w:t>^</w:t>
      </w:r>
    </w:p>
    <w:p w14:paraId="362EFFD2" w14:textId="77777777" w:rsidR="00DA4EA4" w:rsidRDefault="00DA4EA4">
      <w:pPr>
        <w:pStyle w:val="Style9"/>
        <w:widowControl/>
        <w:spacing w:line="240" w:lineRule="exact"/>
        <w:ind w:left="557"/>
        <w:jc w:val="left"/>
        <w:rPr>
          <w:sz w:val="20"/>
          <w:szCs w:val="20"/>
        </w:rPr>
      </w:pPr>
    </w:p>
    <w:p w14:paraId="4418EAA3" w14:textId="77777777" w:rsidR="00DA4EA4" w:rsidRDefault="006E56AB">
      <w:pPr>
        <w:pStyle w:val="Style9"/>
        <w:widowControl/>
        <w:spacing w:before="86" w:line="250" w:lineRule="exact"/>
        <w:ind w:left="557"/>
        <w:jc w:val="left"/>
        <w:rPr>
          <w:rStyle w:val="FontStyle25"/>
        </w:rPr>
      </w:pPr>
      <w:r>
        <w:rPr>
          <w:rStyle w:val="FontStyle24"/>
        </w:rPr>
        <w:t xml:space="preserve">2.2. </w:t>
      </w:r>
      <w:r>
        <w:rPr>
          <w:rStyle w:val="FontStyle25"/>
        </w:rPr>
        <w:t>ПРАВА И ЗАДЪЛЖЕНИЯ НА ПОТРЕБИТЕЛЯ</w:t>
      </w:r>
    </w:p>
    <w:p w14:paraId="0AEE56C5" w14:textId="77777777" w:rsidR="00DA4EA4" w:rsidRDefault="006E56AB" w:rsidP="00D36EBB">
      <w:pPr>
        <w:pStyle w:val="Style4"/>
        <w:widowControl/>
        <w:numPr>
          <w:ilvl w:val="0"/>
          <w:numId w:val="2"/>
        </w:numPr>
        <w:tabs>
          <w:tab w:val="left" w:pos="1085"/>
        </w:tabs>
        <w:spacing w:line="250" w:lineRule="exact"/>
        <w:ind w:left="557" w:firstLine="0"/>
        <w:jc w:val="left"/>
        <w:rPr>
          <w:rStyle w:val="FontStyle21"/>
        </w:rPr>
      </w:pPr>
      <w:r>
        <w:rPr>
          <w:rStyle w:val="FontStyle21"/>
        </w:rPr>
        <w:t>Да получават и ползват водопроводните услуги, предоставяни от ОПЕРАТОРА.</w:t>
      </w:r>
    </w:p>
    <w:p w14:paraId="74837817" w14:textId="77777777" w:rsidR="00DA4EA4" w:rsidRDefault="006E56AB" w:rsidP="00D36EBB">
      <w:pPr>
        <w:pStyle w:val="Style4"/>
        <w:widowControl/>
        <w:numPr>
          <w:ilvl w:val="0"/>
          <w:numId w:val="2"/>
        </w:numPr>
        <w:tabs>
          <w:tab w:val="left" w:pos="1085"/>
        </w:tabs>
        <w:spacing w:line="250" w:lineRule="exact"/>
        <w:ind w:left="557" w:firstLine="0"/>
        <w:jc w:val="left"/>
        <w:rPr>
          <w:rStyle w:val="FontStyle21"/>
        </w:rPr>
      </w:pPr>
      <w:r>
        <w:rPr>
          <w:rStyle w:val="FontStyle21"/>
        </w:rPr>
        <w:t>Да прави възражения при неправилно издадени платежни документи от страна на ОПЕРАТОРА.</w:t>
      </w:r>
    </w:p>
    <w:p w14:paraId="72A2F0DB" w14:textId="77777777" w:rsidR="00DA4EA4" w:rsidRDefault="006E56AB" w:rsidP="00D36EBB">
      <w:pPr>
        <w:pStyle w:val="Style4"/>
        <w:widowControl/>
        <w:numPr>
          <w:ilvl w:val="0"/>
          <w:numId w:val="2"/>
        </w:numPr>
        <w:tabs>
          <w:tab w:val="left" w:pos="1085"/>
        </w:tabs>
        <w:spacing w:line="250" w:lineRule="exact"/>
        <w:ind w:firstLine="557"/>
        <w:rPr>
          <w:rStyle w:val="FontStyle21"/>
        </w:rPr>
      </w:pPr>
      <w:r>
        <w:rPr>
          <w:rStyle w:val="FontStyle21"/>
        </w:rPr>
        <w:t>Да получи обратно надвзетите суми. заедно с начислената законна лихва при допуснати от ОПЕРАТОРА грешки.</w:t>
      </w:r>
    </w:p>
    <w:p w14:paraId="6FFEEDFA" w14:textId="77777777" w:rsidR="00DA4EA4" w:rsidRDefault="00DA4EA4">
      <w:pPr>
        <w:widowControl/>
        <w:rPr>
          <w:sz w:val="2"/>
          <w:szCs w:val="2"/>
        </w:rPr>
      </w:pPr>
    </w:p>
    <w:p w14:paraId="21FC89BB" w14:textId="77777777" w:rsidR="00DA4EA4" w:rsidRDefault="006E56AB" w:rsidP="00D36EBB">
      <w:pPr>
        <w:pStyle w:val="Style4"/>
        <w:widowControl/>
        <w:numPr>
          <w:ilvl w:val="0"/>
          <w:numId w:val="3"/>
        </w:numPr>
        <w:tabs>
          <w:tab w:val="left" w:pos="1162"/>
        </w:tabs>
        <w:spacing w:line="250" w:lineRule="exact"/>
        <w:rPr>
          <w:rStyle w:val="FontStyle21"/>
        </w:rPr>
      </w:pPr>
      <w:r>
        <w:rPr>
          <w:rStyle w:val="FontStyle21"/>
        </w:rPr>
        <w:t>Да присъства при отчитането на показанията на индивидуалният водомер, както и чрез упълномощен представител при отчитането на общия водомер на водопроводното отклонение.</w:t>
      </w:r>
    </w:p>
    <w:p w14:paraId="703C92CA" w14:textId="77777777" w:rsidR="00DA4EA4" w:rsidRDefault="006E56AB" w:rsidP="00D36EBB">
      <w:pPr>
        <w:pStyle w:val="Style4"/>
        <w:widowControl/>
        <w:numPr>
          <w:ilvl w:val="0"/>
          <w:numId w:val="3"/>
        </w:numPr>
        <w:tabs>
          <w:tab w:val="left" w:pos="1162"/>
        </w:tabs>
        <w:spacing w:line="250" w:lineRule="exact"/>
        <w:rPr>
          <w:rStyle w:val="FontStyle21"/>
        </w:rPr>
      </w:pPr>
      <w:r>
        <w:rPr>
          <w:rStyle w:val="FontStyle21"/>
        </w:rPr>
        <w:t>Да осигурява достъп на длъжностните лица. упълномощени от ОПЕРАТОРА, съгласно разпоредбите на Общите условия.</w:t>
      </w:r>
    </w:p>
    <w:p w14:paraId="5ED830A3" w14:textId="77777777" w:rsidR="00DA4EA4" w:rsidRDefault="00DA4EA4">
      <w:pPr>
        <w:widowControl/>
        <w:rPr>
          <w:sz w:val="2"/>
          <w:szCs w:val="2"/>
        </w:rPr>
      </w:pPr>
    </w:p>
    <w:p w14:paraId="26CED4BA" w14:textId="77777777" w:rsidR="00DA4EA4" w:rsidRDefault="006E56AB" w:rsidP="00D36EBB">
      <w:pPr>
        <w:pStyle w:val="Style4"/>
        <w:widowControl/>
        <w:numPr>
          <w:ilvl w:val="0"/>
          <w:numId w:val="4"/>
        </w:numPr>
        <w:tabs>
          <w:tab w:val="left" w:pos="1075"/>
        </w:tabs>
        <w:spacing w:line="250" w:lineRule="exact"/>
        <w:ind w:left="557" w:firstLine="0"/>
        <w:jc w:val="left"/>
        <w:rPr>
          <w:rStyle w:val="FontStyle21"/>
        </w:rPr>
      </w:pPr>
      <w:r>
        <w:rPr>
          <w:rStyle w:val="FontStyle21"/>
        </w:rPr>
        <w:t>Да заплаща ползваните водопроводни услуги в сроковете по настоящия договор и Общите условия.</w:t>
      </w:r>
    </w:p>
    <w:p w14:paraId="67C3B28B" w14:textId="77777777" w:rsidR="00DA4EA4" w:rsidRDefault="006E56AB" w:rsidP="00D36EBB">
      <w:pPr>
        <w:pStyle w:val="Style4"/>
        <w:widowControl/>
        <w:numPr>
          <w:ilvl w:val="0"/>
          <w:numId w:val="4"/>
        </w:numPr>
        <w:tabs>
          <w:tab w:val="left" w:pos="1075"/>
        </w:tabs>
        <w:spacing w:line="250" w:lineRule="exact"/>
        <w:ind w:firstLine="557"/>
        <w:rPr>
          <w:rStyle w:val="FontStyle21"/>
        </w:rPr>
      </w:pPr>
      <w:r>
        <w:rPr>
          <w:rStyle w:val="FontStyle21"/>
        </w:rPr>
        <w:t>Да ползва водопроводни услуги предмет на настоящия договор, само чрез законно изградено и присъединено към водоснабдителната система отклонение.</w:t>
      </w:r>
    </w:p>
    <w:p w14:paraId="59A56991" w14:textId="77777777" w:rsidR="00DA4EA4" w:rsidRDefault="006E56AB" w:rsidP="00D36EBB">
      <w:pPr>
        <w:pStyle w:val="Style4"/>
        <w:widowControl/>
        <w:numPr>
          <w:ilvl w:val="0"/>
          <w:numId w:val="4"/>
        </w:numPr>
        <w:tabs>
          <w:tab w:val="left" w:pos="1075"/>
        </w:tabs>
        <w:spacing w:line="250" w:lineRule="exact"/>
        <w:ind w:left="557" w:firstLine="0"/>
        <w:jc w:val="left"/>
        <w:rPr>
          <w:rStyle w:val="FontStyle21"/>
        </w:rPr>
      </w:pPr>
      <w:r>
        <w:rPr>
          <w:rStyle w:val="FontStyle21"/>
        </w:rPr>
        <w:t>Да спазва ограниченията в сервитутните ивици за експлоатация и ремонт.</w:t>
      </w:r>
    </w:p>
    <w:p w14:paraId="39CFCF2B" w14:textId="77777777" w:rsidR="00DA4EA4" w:rsidRDefault="006E56AB" w:rsidP="00D36EBB">
      <w:pPr>
        <w:pStyle w:val="Style4"/>
        <w:widowControl/>
        <w:numPr>
          <w:ilvl w:val="0"/>
          <w:numId w:val="4"/>
        </w:numPr>
        <w:tabs>
          <w:tab w:val="left" w:pos="1075"/>
        </w:tabs>
        <w:spacing w:line="250" w:lineRule="exact"/>
        <w:ind w:firstLine="557"/>
        <w:rPr>
          <w:rStyle w:val="FontStyle21"/>
        </w:rPr>
      </w:pPr>
      <w:r>
        <w:rPr>
          <w:rStyle w:val="FontStyle21"/>
        </w:rPr>
        <w:t>Да съхранява целостта на пломбите на индивидуалните и общия водомер и на пломбите на холендерите към тях. както и да опазва възвратните клапи, пожарните кранове, хидрантите, хидрофорите и други в</w:t>
      </w:r>
      <w:r w:rsidR="003669E0">
        <w:rPr>
          <w:rStyle w:val="FontStyle21"/>
        </w:rPr>
        <w:t>одопроводни части на сград</w:t>
      </w:r>
      <w:r>
        <w:rPr>
          <w:rStyle w:val="FontStyle21"/>
        </w:rPr>
        <w:t>ите водопроводни инсталации.</w:t>
      </w:r>
    </w:p>
    <w:p w14:paraId="744B893F" w14:textId="77777777" w:rsidR="00DA4EA4" w:rsidRDefault="00DA4EA4">
      <w:pPr>
        <w:widowControl/>
        <w:rPr>
          <w:sz w:val="2"/>
          <w:szCs w:val="2"/>
        </w:rPr>
      </w:pPr>
    </w:p>
    <w:p w14:paraId="10DD33EB" w14:textId="77777777" w:rsidR="00DA4EA4" w:rsidRDefault="006E56AB" w:rsidP="00D36EBB">
      <w:pPr>
        <w:pStyle w:val="Style4"/>
        <w:widowControl/>
        <w:numPr>
          <w:ilvl w:val="0"/>
          <w:numId w:val="5"/>
        </w:numPr>
        <w:tabs>
          <w:tab w:val="left" w:pos="1219"/>
        </w:tabs>
        <w:spacing w:line="250" w:lineRule="exact"/>
        <w:ind w:firstLine="557"/>
        <w:rPr>
          <w:rStyle w:val="FontStyle21"/>
        </w:rPr>
      </w:pPr>
      <w:r>
        <w:rPr>
          <w:rStyle w:val="FontStyle21"/>
        </w:rPr>
        <w:t>Да не допуска неупълномощени от ОПЕРАТОРА лица да извършват каквито и да са дейности по водопроводните</w:t>
      </w:r>
      <w:r w:rsidR="003669E0">
        <w:rPr>
          <w:rStyle w:val="FontStyle21"/>
        </w:rPr>
        <w:t xml:space="preserve"> системи и съоръженията към тях,</w:t>
      </w:r>
      <w:r>
        <w:rPr>
          <w:rStyle w:val="FontStyle21"/>
        </w:rPr>
        <w:t xml:space="preserve"> експлоатирани от ОПЕРАТОРА, на територията на неговия имот.</w:t>
      </w:r>
    </w:p>
    <w:p w14:paraId="111D85EE" w14:textId="77777777" w:rsidR="00DA4EA4" w:rsidRDefault="006E56AB" w:rsidP="00D36EBB">
      <w:pPr>
        <w:pStyle w:val="Style4"/>
        <w:widowControl/>
        <w:numPr>
          <w:ilvl w:val="0"/>
          <w:numId w:val="5"/>
        </w:numPr>
        <w:tabs>
          <w:tab w:val="left" w:pos="1219"/>
        </w:tabs>
        <w:spacing w:line="250" w:lineRule="exact"/>
        <w:ind w:firstLine="557"/>
        <w:rPr>
          <w:rStyle w:val="FontStyle21"/>
        </w:rPr>
      </w:pPr>
      <w:r>
        <w:rPr>
          <w:rStyle w:val="FontStyle21"/>
        </w:rPr>
        <w:t>Да спазва санитарно-техническите изисквания за ползване на вътрешните водоснабдителни мрежи, на съоръженията, и на сградните водопроводни, както и да не замърсяват питейната вода съгласно изискванията на действащото законодателство.</w:t>
      </w:r>
    </w:p>
    <w:p w14:paraId="34A7C0D8" w14:textId="77777777" w:rsidR="00DA4EA4" w:rsidRDefault="006E56AB" w:rsidP="00D36EBB">
      <w:pPr>
        <w:pStyle w:val="Style4"/>
        <w:widowControl/>
        <w:numPr>
          <w:ilvl w:val="0"/>
          <w:numId w:val="5"/>
        </w:numPr>
        <w:tabs>
          <w:tab w:val="left" w:pos="1219"/>
        </w:tabs>
        <w:spacing w:line="250" w:lineRule="exact"/>
        <w:ind w:firstLine="557"/>
        <w:rPr>
          <w:rStyle w:val="FontStyle21"/>
        </w:rPr>
      </w:pPr>
      <w:r>
        <w:rPr>
          <w:rStyle w:val="FontStyle21"/>
        </w:rPr>
        <w:t>Да уведомят в 30-дневен срок ОПЕРАТОРА за всички настъпили промени по идентификацията съгласно Общите условия.</w:t>
      </w:r>
    </w:p>
    <w:p w14:paraId="229DFFF4" w14:textId="77777777" w:rsidR="00CE5D8C" w:rsidRDefault="006E56AB">
      <w:pPr>
        <w:pStyle w:val="Style9"/>
        <w:widowControl/>
        <w:spacing w:before="240" w:line="250" w:lineRule="exact"/>
        <w:ind w:left="557"/>
        <w:rPr>
          <w:rStyle w:val="FontStyle25"/>
        </w:rPr>
      </w:pPr>
      <w:r>
        <w:rPr>
          <w:rStyle w:val="FontStyle25"/>
        </w:rPr>
        <w:t>III. ИЗМЕРВАНЕ, ОТЧИТАНЕ И РАЗПРЕДЕЛЯНЕ Н</w:t>
      </w:r>
      <w:r w:rsidR="00CE5D8C">
        <w:rPr>
          <w:rStyle w:val="FontStyle25"/>
        </w:rPr>
        <w:t xml:space="preserve">А КОЛИЧЕСТВАТА ПИТЕЙНА ВОДА </w:t>
      </w:r>
    </w:p>
    <w:p w14:paraId="2270F32F" w14:textId="77777777" w:rsidR="00DA4EA4" w:rsidRPr="00CE5D8C" w:rsidRDefault="00CE5D8C">
      <w:pPr>
        <w:pStyle w:val="Style9"/>
        <w:widowControl/>
        <w:spacing w:before="240" w:line="250" w:lineRule="exact"/>
        <w:ind w:left="557"/>
        <w:rPr>
          <w:rStyle w:val="FontStyle25"/>
          <w:b w:val="0"/>
        </w:rPr>
      </w:pPr>
      <w:r w:rsidRPr="00CE5D8C">
        <w:rPr>
          <w:rStyle w:val="FontStyle25"/>
          <w:b w:val="0"/>
          <w:lang w:val="en-US"/>
        </w:rPr>
        <w:t>3</w:t>
      </w:r>
      <w:r w:rsidRPr="00CE5D8C">
        <w:rPr>
          <w:rStyle w:val="FontStyle25"/>
          <w:b w:val="0"/>
        </w:rPr>
        <w:t xml:space="preserve">.1 </w:t>
      </w:r>
      <w:r w:rsidR="006E56AB" w:rsidRPr="00CE5D8C">
        <w:rPr>
          <w:rStyle w:val="FontStyle25"/>
          <w:b w:val="0"/>
        </w:rPr>
        <w:t>СРЕДСТВА ЗА ИЗМЕРВАНЕ</w:t>
      </w:r>
    </w:p>
    <w:p w14:paraId="622E06BF" w14:textId="77777777" w:rsidR="00DA4EA4" w:rsidRDefault="006E56AB">
      <w:pPr>
        <w:pStyle w:val="Style4"/>
        <w:widowControl/>
        <w:tabs>
          <w:tab w:val="left" w:pos="1104"/>
        </w:tabs>
        <w:spacing w:line="250" w:lineRule="exact"/>
        <w:rPr>
          <w:rStyle w:val="FontStyle21"/>
        </w:rPr>
      </w:pPr>
      <w:r>
        <w:rPr>
          <w:rStyle w:val="FontStyle21"/>
        </w:rPr>
        <w:t>3.1.1.</w:t>
      </w:r>
      <w:r>
        <w:rPr>
          <w:rStyle w:val="FontStyle21"/>
        </w:rPr>
        <w:tab/>
        <w:t>На водопроводните и канализационни отклонения и сградните инсталации се монтират само</w:t>
      </w:r>
      <w:r w:rsidRPr="00CC1A99">
        <w:rPr>
          <w:rStyle w:val="FontStyle21"/>
          <w:sz w:val="18"/>
          <w:szCs w:val="18"/>
        </w:rPr>
        <w:br/>
      </w:r>
      <w:r>
        <w:rPr>
          <w:rStyle w:val="FontStyle21"/>
        </w:rPr>
        <w:t>измервателни устройства, одобрени по реда на Закона за измерванията и подзаконовата нормативна уредба</w:t>
      </w:r>
      <w:r>
        <w:rPr>
          <w:rStyle w:val="FontStyle21"/>
        </w:rPr>
        <w:br/>
        <w:t>към него.</w:t>
      </w:r>
    </w:p>
    <w:p w14:paraId="1AC5C1D4" w14:textId="77777777" w:rsidR="00DA4EA4" w:rsidRDefault="006E56AB">
      <w:pPr>
        <w:pStyle w:val="Style4"/>
        <w:widowControl/>
        <w:tabs>
          <w:tab w:val="left" w:pos="1123"/>
        </w:tabs>
        <w:spacing w:line="250" w:lineRule="exact"/>
        <w:ind w:left="566" w:firstLine="0"/>
        <w:jc w:val="left"/>
        <w:rPr>
          <w:rStyle w:val="FontStyle21"/>
        </w:rPr>
      </w:pPr>
      <w:r>
        <w:rPr>
          <w:rStyle w:val="FontStyle21"/>
        </w:rPr>
        <w:t>3.1.2.</w:t>
      </w:r>
      <w:r>
        <w:rPr>
          <w:rStyle w:val="FontStyle21"/>
        </w:rPr>
        <w:tab/>
        <w:t>ОПЕРАТОРА монтира, поддържа и контролира водомерите на водопроводните отклонения.</w:t>
      </w:r>
    </w:p>
    <w:p w14:paraId="2FA99FD5" w14:textId="77777777" w:rsidR="00DA4EA4" w:rsidRDefault="006E56AB">
      <w:pPr>
        <w:pStyle w:val="Style4"/>
        <w:widowControl/>
        <w:tabs>
          <w:tab w:val="left" w:pos="1104"/>
        </w:tabs>
        <w:spacing w:line="250" w:lineRule="exact"/>
        <w:rPr>
          <w:rStyle w:val="FontStyle21"/>
        </w:rPr>
      </w:pPr>
      <w:r>
        <w:rPr>
          <w:rStyle w:val="FontStyle21"/>
        </w:rPr>
        <w:t>3.1.3.</w:t>
      </w:r>
      <w:r>
        <w:rPr>
          <w:rStyle w:val="FontStyle21"/>
        </w:rPr>
        <w:tab/>
        <w:t>Контрола на измервателните устройства, тяхната подмяна и споровете относно техните</w:t>
      </w:r>
      <w:r>
        <w:rPr>
          <w:rStyle w:val="FontStyle21"/>
        </w:rPr>
        <w:br/>
        <w:t>метрологичните характеристики се уреждат съгласно Общите условия,</w:t>
      </w:r>
    </w:p>
    <w:p w14:paraId="1965829A" w14:textId="77777777" w:rsidR="00DA4EA4" w:rsidRDefault="006E56AB">
      <w:pPr>
        <w:pStyle w:val="Style13"/>
        <w:widowControl/>
        <w:tabs>
          <w:tab w:val="left" w:pos="998"/>
        </w:tabs>
        <w:spacing w:line="250" w:lineRule="exact"/>
        <w:ind w:left="566"/>
        <w:rPr>
          <w:rStyle w:val="FontStyle25"/>
        </w:rPr>
      </w:pPr>
      <w:r>
        <w:rPr>
          <w:rStyle w:val="FontStyle25"/>
        </w:rPr>
        <w:t>3.2.</w:t>
      </w:r>
      <w:r>
        <w:rPr>
          <w:rStyle w:val="FontStyle25"/>
          <w:b w:val="0"/>
          <w:bCs w:val="0"/>
        </w:rPr>
        <w:tab/>
      </w:r>
      <w:r>
        <w:rPr>
          <w:rStyle w:val="FontStyle25"/>
        </w:rPr>
        <w:t>ОТЧИТАНЕ НА КОЛИЧЕСТВАТА ПИТЕЙНА ВОДА</w:t>
      </w:r>
    </w:p>
    <w:p w14:paraId="665007B7" w14:textId="77777777" w:rsidR="00DA4EA4" w:rsidRDefault="006E56AB" w:rsidP="00D36EBB">
      <w:pPr>
        <w:pStyle w:val="Style4"/>
        <w:widowControl/>
        <w:numPr>
          <w:ilvl w:val="0"/>
          <w:numId w:val="6"/>
        </w:numPr>
        <w:tabs>
          <w:tab w:val="left" w:pos="1104"/>
        </w:tabs>
        <w:spacing w:line="250" w:lineRule="exact"/>
        <w:ind w:firstLine="557"/>
        <w:rPr>
          <w:rStyle w:val="FontStyle21"/>
        </w:rPr>
      </w:pPr>
      <w:r>
        <w:rPr>
          <w:rStyle w:val="FontStyle21"/>
        </w:rPr>
        <w:t>Изразходвани</w:t>
      </w:r>
      <w:r w:rsidR="00E81084">
        <w:rPr>
          <w:rStyle w:val="FontStyle21"/>
          <w:lang w:val="en-US"/>
        </w:rPr>
        <w:t>т</w:t>
      </w:r>
      <w:r>
        <w:rPr>
          <w:rStyle w:val="FontStyle21"/>
        </w:rPr>
        <w:t>е количества питейна пода се отчитат по во</w:t>
      </w:r>
      <w:r w:rsidR="00E81084">
        <w:rPr>
          <w:rStyle w:val="FontStyle21"/>
        </w:rPr>
        <w:t>домер, монтиран на водопроводното</w:t>
      </w:r>
      <w:r>
        <w:rPr>
          <w:rStyle w:val="FontStyle21"/>
        </w:rPr>
        <w:t xml:space="preserve"> отклонение от упълномощени представители на ОПЕРАТОРА.</w:t>
      </w:r>
    </w:p>
    <w:p w14:paraId="2744D30B" w14:textId="77777777" w:rsidR="00DA4EA4" w:rsidRDefault="006E56AB" w:rsidP="00D36EBB">
      <w:pPr>
        <w:pStyle w:val="Style4"/>
        <w:widowControl/>
        <w:numPr>
          <w:ilvl w:val="0"/>
          <w:numId w:val="6"/>
        </w:numPr>
        <w:tabs>
          <w:tab w:val="left" w:pos="1104"/>
        </w:tabs>
        <w:spacing w:line="250" w:lineRule="exact"/>
        <w:ind w:firstLine="557"/>
        <w:rPr>
          <w:rStyle w:val="FontStyle21"/>
        </w:rPr>
      </w:pPr>
      <w:r>
        <w:rPr>
          <w:rStyle w:val="FontStyle21"/>
        </w:rPr>
        <w:t>Показанията на водомерите на водопроводни отклонения и индивидуалните водомери се отчитат с точност до 1 куб.</w:t>
      </w:r>
      <w:r w:rsidR="00E81084">
        <w:rPr>
          <w:rStyle w:val="FontStyle21"/>
        </w:rPr>
        <w:t xml:space="preserve"> </w:t>
      </w:r>
      <w:r>
        <w:rPr>
          <w:rStyle w:val="FontStyle21"/>
        </w:rPr>
        <w:t>м. за периоди не по дълги от тези определени в Общите условия.</w:t>
      </w:r>
    </w:p>
    <w:p w14:paraId="1661257D" w14:textId="77777777" w:rsidR="00DA4EA4" w:rsidRDefault="006E56AB" w:rsidP="00D36EBB">
      <w:pPr>
        <w:pStyle w:val="Style4"/>
        <w:widowControl/>
        <w:numPr>
          <w:ilvl w:val="0"/>
          <w:numId w:val="6"/>
        </w:numPr>
        <w:tabs>
          <w:tab w:val="left" w:pos="1104"/>
        </w:tabs>
        <w:spacing w:line="250" w:lineRule="exact"/>
        <w:ind w:firstLine="557"/>
        <w:rPr>
          <w:rStyle w:val="FontStyle21"/>
        </w:rPr>
      </w:pPr>
      <w:r>
        <w:rPr>
          <w:rStyle w:val="FontStyle21"/>
        </w:rPr>
        <w:t>Отчитането на водомерите се извършва в присъствието на ПОТРЕБИТЕЛЯ или на негов представител. Дата за отчитане на водомерите се обявява на местата и сроковете посочени в Общите условия. При не</w:t>
      </w:r>
      <w:r w:rsidR="00E81084">
        <w:rPr>
          <w:rStyle w:val="FontStyle21"/>
        </w:rPr>
        <w:t xml:space="preserve"> </w:t>
      </w:r>
      <w:r>
        <w:rPr>
          <w:rStyle w:val="FontStyle21"/>
        </w:rPr>
        <w:t>осигуряване на представител, отчетът се подписва от свидетел, който може да бъде и длъжностно лице на ОПЕРАТОРА. При невъзможност за отчитане на водомерите, поради отсъствие на ПОТРЕБИТЕЛЯ или на негов представител и когато ПОТРЕБИТЕЛЯ не е съгласен с фактурираните количества, същият е длъжен да уточни с ОПЕРАТОРА извършване на отчитането в удобно за двете страни време, в срок не по-дълъг от шест месеца от последното отчитане.</w:t>
      </w:r>
    </w:p>
    <w:p w14:paraId="27E7F3BE" w14:textId="77777777" w:rsidR="00DA4EA4" w:rsidRDefault="006E56AB" w:rsidP="00D36EBB">
      <w:pPr>
        <w:pStyle w:val="Style4"/>
        <w:widowControl/>
        <w:numPr>
          <w:ilvl w:val="0"/>
          <w:numId w:val="6"/>
        </w:numPr>
        <w:tabs>
          <w:tab w:val="left" w:pos="1104"/>
        </w:tabs>
        <w:spacing w:line="250" w:lineRule="exact"/>
        <w:ind w:firstLine="557"/>
        <w:rPr>
          <w:rStyle w:val="FontStyle21"/>
        </w:rPr>
      </w:pPr>
      <w:r>
        <w:rPr>
          <w:rStyle w:val="FontStyle21"/>
        </w:rPr>
        <w:t>В случай, че ПОТРЕБИТЕЛЯ не изпълни задълженията си по предходната точка се счита, че е налице отказ за осигуряване на достъп. Отказът се удостоверява с протокол, съставен от длъжностното лице на ОПЕРАТОРА, подписан от него и от поне един свидетел. Длъжностното лице отбелязва в протокола трите имена и единния граждански номер на свидетеля, който може да бъде и длъжностно лице на ОПЕРАТОРА. След съставяне на протокола ОПЕРАТОРА изчислява изразходваното количество питейна вода по реда на Общите условия.</w:t>
      </w:r>
    </w:p>
    <w:p w14:paraId="087E96DE" w14:textId="77777777" w:rsidR="00DA4EA4" w:rsidRDefault="006E56AB">
      <w:pPr>
        <w:pStyle w:val="Style13"/>
        <w:widowControl/>
        <w:tabs>
          <w:tab w:val="left" w:pos="998"/>
        </w:tabs>
        <w:spacing w:line="250" w:lineRule="exact"/>
        <w:ind w:left="566"/>
        <w:rPr>
          <w:rStyle w:val="FontStyle25"/>
        </w:rPr>
      </w:pPr>
      <w:r>
        <w:rPr>
          <w:rStyle w:val="FontStyle25"/>
        </w:rPr>
        <w:t>3.3.</w:t>
      </w:r>
      <w:r>
        <w:rPr>
          <w:rStyle w:val="FontStyle25"/>
          <w:b w:val="0"/>
          <w:bCs w:val="0"/>
        </w:rPr>
        <w:tab/>
      </w:r>
      <w:r>
        <w:rPr>
          <w:rStyle w:val="FontStyle25"/>
        </w:rPr>
        <w:t>РАЗПРЕДЕЛЯНЕ НА КОЛИЧЕСТВАТА ПИТЕЙНА ВОДА</w:t>
      </w:r>
    </w:p>
    <w:p w14:paraId="7B6E8A20" w14:textId="77777777" w:rsidR="00DA4EA4" w:rsidRDefault="006E56AB" w:rsidP="00D36EBB">
      <w:pPr>
        <w:pStyle w:val="Style4"/>
        <w:widowControl/>
        <w:numPr>
          <w:ilvl w:val="0"/>
          <w:numId w:val="7"/>
        </w:numPr>
        <w:tabs>
          <w:tab w:val="left" w:pos="1094"/>
        </w:tabs>
        <w:spacing w:line="250" w:lineRule="exact"/>
        <w:rPr>
          <w:rStyle w:val="FontStyle21"/>
        </w:rPr>
      </w:pPr>
      <w:r>
        <w:rPr>
          <w:rStyle w:val="FontStyle21"/>
        </w:rPr>
        <w:t>Изразходваното количество питейна вода за сгради - етажна собственост или за отклонения, към които са присъединени повече от един потребител, се разпределя въз основа на отчета на водомера монтиран на водопроводното отклонение и отчетите по индивидуалните водомери, като в разпределението се включват всички разходи на вода и загубите на вода в сградната или вътрешната водопроводна инсталация.</w:t>
      </w:r>
    </w:p>
    <w:p w14:paraId="5AB5F8C4" w14:textId="77777777" w:rsidR="00DA4EA4" w:rsidRDefault="006E56AB" w:rsidP="00D36EBB">
      <w:pPr>
        <w:pStyle w:val="Style4"/>
        <w:widowControl/>
        <w:numPr>
          <w:ilvl w:val="0"/>
          <w:numId w:val="7"/>
        </w:numPr>
        <w:tabs>
          <w:tab w:val="left" w:pos="1094"/>
        </w:tabs>
        <w:spacing w:line="250" w:lineRule="exact"/>
        <w:rPr>
          <w:rStyle w:val="FontStyle21"/>
        </w:rPr>
      </w:pPr>
      <w:r>
        <w:rPr>
          <w:rStyle w:val="FontStyle21"/>
        </w:rPr>
        <w:lastRenderedPageBreak/>
        <w:t>Разпределянето на отчетеното количество питейна вода по общ водомер в сгради етажна собственост, където липсват индивидуални водомери, да се извършва пропорционално съгласно броя на живущите в съответното жилище.</w:t>
      </w:r>
    </w:p>
    <w:p w14:paraId="12155CE2" w14:textId="77777777" w:rsidR="00DA4EA4" w:rsidRDefault="006E56AB">
      <w:pPr>
        <w:pStyle w:val="Style13"/>
        <w:widowControl/>
        <w:tabs>
          <w:tab w:val="left" w:pos="922"/>
        </w:tabs>
        <w:spacing w:before="48" w:line="259" w:lineRule="exact"/>
        <w:ind w:left="566"/>
        <w:rPr>
          <w:rStyle w:val="FontStyle25"/>
        </w:rPr>
      </w:pPr>
      <w:r>
        <w:rPr>
          <w:rStyle w:val="FontStyle25"/>
        </w:rPr>
        <w:t>IV.</w:t>
      </w:r>
      <w:r>
        <w:rPr>
          <w:rStyle w:val="FontStyle25"/>
          <w:b w:val="0"/>
          <w:bCs w:val="0"/>
        </w:rPr>
        <w:tab/>
      </w:r>
      <w:r>
        <w:rPr>
          <w:rStyle w:val="FontStyle25"/>
        </w:rPr>
        <w:t>ЦЕНИ И ЗАПЛАЩАНЕ НА ВОДОПРОВОДНИТЕ УСЛУГИ</w:t>
      </w:r>
    </w:p>
    <w:p w14:paraId="5899103C" w14:textId="77777777" w:rsidR="00DA4EA4" w:rsidRDefault="006E56AB">
      <w:pPr>
        <w:pStyle w:val="Style13"/>
        <w:widowControl/>
        <w:tabs>
          <w:tab w:val="left" w:pos="998"/>
        </w:tabs>
        <w:spacing w:line="259" w:lineRule="exact"/>
        <w:ind w:left="566"/>
        <w:rPr>
          <w:rStyle w:val="FontStyle25"/>
        </w:rPr>
      </w:pPr>
      <w:r>
        <w:rPr>
          <w:rStyle w:val="FontStyle25"/>
        </w:rPr>
        <w:t>4.1.</w:t>
      </w:r>
      <w:r>
        <w:rPr>
          <w:rStyle w:val="FontStyle25"/>
          <w:b w:val="0"/>
          <w:bCs w:val="0"/>
        </w:rPr>
        <w:tab/>
      </w:r>
      <w:r>
        <w:rPr>
          <w:rStyle w:val="FontStyle25"/>
        </w:rPr>
        <w:t>ЦЕНИ НА ВОДОПРОВОДНИТЕ УСЛУГИ</w:t>
      </w:r>
    </w:p>
    <w:p w14:paraId="0310A83D" w14:textId="4F866FEA" w:rsidR="00DA4EA4" w:rsidRDefault="006E56AB">
      <w:pPr>
        <w:pStyle w:val="Style4"/>
        <w:widowControl/>
        <w:tabs>
          <w:tab w:val="left" w:pos="1181"/>
        </w:tabs>
        <w:ind w:firstLine="557"/>
        <w:rPr>
          <w:rStyle w:val="FontStyle21"/>
        </w:rPr>
      </w:pPr>
      <w:r>
        <w:rPr>
          <w:rStyle w:val="FontStyle21"/>
        </w:rPr>
        <w:t>4.1.1.</w:t>
      </w:r>
      <w:r>
        <w:rPr>
          <w:rStyle w:val="FontStyle21"/>
        </w:rPr>
        <w:tab/>
        <w:t>ОПЕРАТОРЪТ предоставя водопроводни услуги по настоящия договор по утвърдени от</w:t>
      </w:r>
      <w:r>
        <w:rPr>
          <w:rStyle w:val="FontStyle21"/>
        </w:rPr>
        <w:br/>
        <w:t xml:space="preserve"> </w:t>
      </w:r>
      <w:r w:rsidR="00886911">
        <w:rPr>
          <w:rStyle w:val="FontStyle21"/>
        </w:rPr>
        <w:t>К</w:t>
      </w:r>
      <w:r>
        <w:rPr>
          <w:rStyle w:val="FontStyle21"/>
        </w:rPr>
        <w:t>омисия за енергийно и водно регулиране /КЕВР/ пределни цени.</w:t>
      </w:r>
    </w:p>
    <w:p w14:paraId="3112E8DA" w14:textId="7380384D" w:rsidR="00DA4EA4" w:rsidRDefault="006E56AB" w:rsidP="00D36EBB">
      <w:pPr>
        <w:pStyle w:val="Style4"/>
        <w:widowControl/>
        <w:numPr>
          <w:ilvl w:val="0"/>
          <w:numId w:val="8"/>
        </w:numPr>
        <w:tabs>
          <w:tab w:val="left" w:pos="1114"/>
        </w:tabs>
        <w:ind w:firstLine="557"/>
        <w:rPr>
          <w:rStyle w:val="FontStyle21"/>
        </w:rPr>
      </w:pPr>
      <w:r>
        <w:rPr>
          <w:rStyle w:val="FontStyle21"/>
        </w:rPr>
        <w:t>При промяна на цените, същите влизат в сила от първо число на месеца, следващ промяната или решението на КЕВР. Те се обявяват чрез средствата за масово осведомяване (задължително в един централен и един местен всекидневник) и имат действие, без да е необходимо сключване на анекс или допълнително съгласие на ПОТРЕБИТЕЛЯ.</w:t>
      </w:r>
    </w:p>
    <w:p w14:paraId="3D7BD1FC" w14:textId="77777777" w:rsidR="00DA4EA4" w:rsidRDefault="006E56AB" w:rsidP="00D36EBB">
      <w:pPr>
        <w:pStyle w:val="Style4"/>
        <w:widowControl/>
        <w:numPr>
          <w:ilvl w:val="0"/>
          <w:numId w:val="8"/>
        </w:numPr>
        <w:tabs>
          <w:tab w:val="left" w:pos="1114"/>
        </w:tabs>
        <w:ind w:firstLine="557"/>
        <w:rPr>
          <w:rStyle w:val="FontStyle21"/>
        </w:rPr>
      </w:pPr>
      <w:r>
        <w:rPr>
          <w:rStyle w:val="FontStyle21"/>
        </w:rPr>
        <w:t>При промяна на цените, количеството вода, отчетено през периода от датата на последния действителен отчет до датата на следващия действителен отчет на средствата за измерване, се разпределя пропорционално на броя на дните, по време на които действа старата и новата цена.</w:t>
      </w:r>
    </w:p>
    <w:p w14:paraId="52337268" w14:textId="77777777" w:rsidR="00DA4EA4" w:rsidRDefault="006E56AB">
      <w:pPr>
        <w:pStyle w:val="Style13"/>
        <w:widowControl/>
        <w:tabs>
          <w:tab w:val="left" w:pos="998"/>
        </w:tabs>
        <w:spacing w:line="259" w:lineRule="exact"/>
        <w:ind w:left="566"/>
        <w:rPr>
          <w:rStyle w:val="FontStyle25"/>
        </w:rPr>
      </w:pPr>
      <w:r>
        <w:rPr>
          <w:rStyle w:val="FontStyle25"/>
        </w:rPr>
        <w:t>4.2.</w:t>
      </w:r>
      <w:r>
        <w:rPr>
          <w:rStyle w:val="FontStyle25"/>
          <w:b w:val="0"/>
          <w:bCs w:val="0"/>
        </w:rPr>
        <w:tab/>
      </w:r>
      <w:r>
        <w:rPr>
          <w:rStyle w:val="FontStyle25"/>
        </w:rPr>
        <w:t>ЗАПЛАЩАНЕ НА ВОДОПРОВОДНИТЕ УСЛУГИ</w:t>
      </w:r>
    </w:p>
    <w:p w14:paraId="1AB8F306" w14:textId="77777777" w:rsidR="00DA4EA4" w:rsidRDefault="006E56AB" w:rsidP="00D36EBB">
      <w:pPr>
        <w:pStyle w:val="Style4"/>
        <w:widowControl/>
        <w:numPr>
          <w:ilvl w:val="0"/>
          <w:numId w:val="9"/>
        </w:numPr>
        <w:tabs>
          <w:tab w:val="left" w:pos="1094"/>
        </w:tabs>
        <w:rPr>
          <w:rStyle w:val="FontStyle21"/>
        </w:rPr>
      </w:pPr>
      <w:r>
        <w:rPr>
          <w:rStyle w:val="FontStyle21"/>
        </w:rPr>
        <w:t>Доставянето на питейна вода се заплаща въз основа на измереното, количество изразходвана вода от водоснабдителната мрежа, отчетено чрез монтираните водомери на сградните водопроводни отклонения. За сгради - етажна собственост или за водопроводно отклонение с повече от един потребител изразходваното количество вода се заплаща въз основа на измереното количество, отчетено и разпределено по реда указан в Общите условия.</w:t>
      </w:r>
    </w:p>
    <w:p w14:paraId="444FEE98" w14:textId="77777777" w:rsidR="00DA4EA4" w:rsidRDefault="006E56AB" w:rsidP="00D36EBB">
      <w:pPr>
        <w:pStyle w:val="Style4"/>
        <w:widowControl/>
        <w:numPr>
          <w:ilvl w:val="0"/>
          <w:numId w:val="9"/>
        </w:numPr>
        <w:tabs>
          <w:tab w:val="left" w:pos="1094"/>
        </w:tabs>
        <w:rPr>
          <w:rStyle w:val="FontStyle21"/>
        </w:rPr>
      </w:pPr>
      <w:r>
        <w:rPr>
          <w:rStyle w:val="FontStyle21"/>
        </w:rPr>
        <w:t>ОПЕРАТОРЪТ издава ежемесечни фактури, освен при изрична договореност за различен период на фактуриране. ПОТРЕБИТЕЛЯТ е длъжен да заплаща дължимите суми за ползваните от него ВиК услуги в 30 дневен срок след датата на фактуриране.</w:t>
      </w:r>
    </w:p>
    <w:p w14:paraId="498106A6" w14:textId="77777777" w:rsidR="00DA4EA4" w:rsidRDefault="006E56AB" w:rsidP="00D36EBB">
      <w:pPr>
        <w:pStyle w:val="Style4"/>
        <w:widowControl/>
        <w:numPr>
          <w:ilvl w:val="0"/>
          <w:numId w:val="9"/>
        </w:numPr>
        <w:tabs>
          <w:tab w:val="left" w:pos="1094"/>
        </w:tabs>
        <w:rPr>
          <w:rStyle w:val="FontStyle21"/>
        </w:rPr>
      </w:pPr>
      <w:r>
        <w:rPr>
          <w:rStyle w:val="FontStyle21"/>
        </w:rPr>
        <w:t>Потребителят заплаща дължимите суми в брой на каси, по банков път чрез директен превод или чрез разплащателна сметка, като задължително посочва потребителския си номер. С допълнително споразумение може да се уговори и друг начин на заплащане.</w:t>
      </w:r>
    </w:p>
    <w:p w14:paraId="75E8E871" w14:textId="77777777" w:rsidR="00DA4EA4" w:rsidRDefault="006E56AB">
      <w:pPr>
        <w:pStyle w:val="Style4"/>
        <w:widowControl/>
        <w:tabs>
          <w:tab w:val="left" w:pos="1210"/>
        </w:tabs>
        <w:rPr>
          <w:rStyle w:val="FontStyle21"/>
        </w:rPr>
      </w:pPr>
      <w:r>
        <w:rPr>
          <w:rStyle w:val="FontStyle21"/>
        </w:rPr>
        <w:t>4.2.4.</w:t>
      </w:r>
      <w:r>
        <w:rPr>
          <w:rStyle w:val="FontStyle21"/>
        </w:rPr>
        <w:tab/>
        <w:t>При неизпълнение в срок на задължението си за заплащане на ползваните услуги,</w:t>
      </w:r>
      <w:r>
        <w:rPr>
          <w:rStyle w:val="FontStyle21"/>
        </w:rPr>
        <w:br/>
        <w:t>ПОТРЕБИТЕЛЯТ дължи на ОПЕРАТОРА обезщетение в размер на законната лихва, съгласно чл.86, ал. 1 от</w:t>
      </w:r>
      <w:r>
        <w:rPr>
          <w:rStyle w:val="FontStyle21"/>
        </w:rPr>
        <w:br/>
        <w:t>Закона за задълженията и договорите, считано от първия ден след настъпване на падежа до деня на постъпване</w:t>
      </w:r>
      <w:r>
        <w:rPr>
          <w:rStyle w:val="FontStyle21"/>
        </w:rPr>
        <w:br/>
        <w:t>на дължимата сума по сметка на ОПЕРАТОРА.</w:t>
      </w:r>
    </w:p>
    <w:p w14:paraId="032A249A" w14:textId="77777777" w:rsidR="00DA4EA4" w:rsidRDefault="006E56AB">
      <w:pPr>
        <w:pStyle w:val="Style13"/>
        <w:widowControl/>
        <w:tabs>
          <w:tab w:val="left" w:pos="835"/>
        </w:tabs>
        <w:spacing w:line="259" w:lineRule="exact"/>
        <w:ind w:left="566"/>
        <w:rPr>
          <w:rStyle w:val="FontStyle25"/>
        </w:rPr>
      </w:pPr>
      <w:r>
        <w:rPr>
          <w:rStyle w:val="FontStyle25"/>
        </w:rPr>
        <w:t>V.</w:t>
      </w:r>
      <w:r>
        <w:rPr>
          <w:rStyle w:val="FontStyle25"/>
          <w:b w:val="0"/>
          <w:bCs w:val="0"/>
        </w:rPr>
        <w:tab/>
      </w:r>
      <w:r>
        <w:rPr>
          <w:rStyle w:val="FontStyle25"/>
        </w:rPr>
        <w:t>ПРЕКРАТЯВАНЕ ДОСТАВЯНЕТО НА ПИТЕЙНА ВОДА</w:t>
      </w:r>
    </w:p>
    <w:p w14:paraId="02CACAA4" w14:textId="77777777" w:rsidR="00DA4EA4" w:rsidRDefault="006E56AB" w:rsidP="00D36EBB">
      <w:pPr>
        <w:pStyle w:val="Style4"/>
        <w:widowControl/>
        <w:numPr>
          <w:ilvl w:val="0"/>
          <w:numId w:val="10"/>
        </w:numPr>
        <w:tabs>
          <w:tab w:val="left" w:pos="941"/>
        </w:tabs>
        <w:ind w:firstLine="557"/>
        <w:rPr>
          <w:rStyle w:val="FontStyle25"/>
        </w:rPr>
      </w:pPr>
      <w:r>
        <w:rPr>
          <w:rStyle w:val="FontStyle21"/>
        </w:rPr>
        <w:t>Подаването на вода може да бъде преустановено (спряно частично) или прекратено (спряно напълно) от ОПЕРАТОРА без предварително уведомяване на ПОТРЕБИТЕЛЯ при отстраняване на аварии, при прекратяване на електрозахранването на помпени станции и други елементи на ВиК системите, при стихийни бедствия (наводнения, земетресения, свличане на земни пластове, силни бури, обилни снеговалежи, замърсявания и др.) и производствени аварии, при незаконно присъединяване към водопроводните системи, както и други подобни посочени в Общите условия.</w:t>
      </w:r>
    </w:p>
    <w:p w14:paraId="38CCACE1" w14:textId="77777777" w:rsidR="00DA4EA4" w:rsidRDefault="006E56AB" w:rsidP="00D36EBB">
      <w:pPr>
        <w:pStyle w:val="Style4"/>
        <w:widowControl/>
        <w:numPr>
          <w:ilvl w:val="0"/>
          <w:numId w:val="10"/>
        </w:numPr>
        <w:tabs>
          <w:tab w:val="left" w:pos="941"/>
        </w:tabs>
        <w:ind w:firstLine="557"/>
        <w:rPr>
          <w:rStyle w:val="FontStyle25"/>
        </w:rPr>
      </w:pPr>
      <w:r>
        <w:rPr>
          <w:rStyle w:val="FontStyle21"/>
        </w:rPr>
        <w:t>След предварително писмено уведомяване на ПОТРЕБИТЕЛЯ, връчено по реда определен от Общите условия, ОПЕРАТОРА може да прекъсне или преустанови извършването на водопроводните услуги в следните случаи: при констатиране на действия от страна на потребителя или на трети лица, довели до нарушаване на нормативните изисквания за изпълнение на водопроводните инсталации; при установяване на умишлена повреда на мрежите и съоръженията, експлоатирани от ВиК оператора; при присъединяване на нови потребители; при въвеждане на режим във водоснабдяването; при провеждане на планови профилактични прегледи, ремонти, реконструкции и други дейности, свързани с обслужването на водопроводните системи, в продължение повече от 8 часа.</w:t>
      </w:r>
    </w:p>
    <w:p w14:paraId="1F11002A" w14:textId="77777777" w:rsidR="00DA4EA4" w:rsidRDefault="006E56AB" w:rsidP="00D36EBB">
      <w:pPr>
        <w:pStyle w:val="Style4"/>
        <w:widowControl/>
        <w:numPr>
          <w:ilvl w:val="0"/>
          <w:numId w:val="10"/>
        </w:numPr>
        <w:tabs>
          <w:tab w:val="left" w:pos="941"/>
        </w:tabs>
        <w:ind w:firstLine="557"/>
        <w:rPr>
          <w:rStyle w:val="FontStyle25"/>
        </w:rPr>
      </w:pPr>
      <w:r>
        <w:rPr>
          <w:rStyle w:val="FontStyle21"/>
        </w:rPr>
        <w:t>ОПЕРАТОРЪТ може да предприеме действия по преустановяване на предоставянето на водопроводните услуги предмет на настоящия договор при не</w:t>
      </w:r>
      <w:r w:rsidR="00E81084">
        <w:rPr>
          <w:rStyle w:val="FontStyle21"/>
        </w:rPr>
        <w:t xml:space="preserve"> </w:t>
      </w:r>
      <w:r>
        <w:rPr>
          <w:rStyle w:val="FontStyle21"/>
        </w:rPr>
        <w:t>плащане на дължимите суми за предоставянето им от страна на ПОТРЕБИТЕЛЯ по начин и срокове съгласно Общите условия.</w:t>
      </w:r>
    </w:p>
    <w:p w14:paraId="6A400194" w14:textId="77777777" w:rsidR="00DA4EA4" w:rsidRDefault="006E56AB" w:rsidP="00D36EBB">
      <w:pPr>
        <w:pStyle w:val="Style4"/>
        <w:widowControl/>
        <w:numPr>
          <w:ilvl w:val="0"/>
          <w:numId w:val="10"/>
        </w:numPr>
        <w:tabs>
          <w:tab w:val="left" w:pos="941"/>
        </w:tabs>
        <w:ind w:firstLine="557"/>
        <w:rPr>
          <w:rStyle w:val="FontStyle25"/>
        </w:rPr>
      </w:pPr>
      <w:r>
        <w:rPr>
          <w:rStyle w:val="FontStyle21"/>
        </w:rPr>
        <w:t>ОПЕРАТОРЪТ може да прекъсне или преустанови предоставянето на водопроводните услуги при писмено заявление от страна на ПОТРЕБИТЕЛЯ за временно или постоянно (трайно) прекъсване на водопроводното отклонение, които той използва след заплащане на услугата, съгласно ценоразпис на ОПЕРТОРА.</w:t>
      </w:r>
    </w:p>
    <w:p w14:paraId="34897F0E" w14:textId="77777777" w:rsidR="00DA4EA4" w:rsidRDefault="006E56AB">
      <w:pPr>
        <w:pStyle w:val="Style13"/>
        <w:widowControl/>
        <w:tabs>
          <w:tab w:val="left" w:pos="950"/>
        </w:tabs>
        <w:spacing w:before="240" w:line="259" w:lineRule="exact"/>
        <w:ind w:left="576"/>
        <w:rPr>
          <w:rStyle w:val="FontStyle25"/>
        </w:rPr>
      </w:pPr>
      <w:r>
        <w:rPr>
          <w:rStyle w:val="FontStyle25"/>
        </w:rPr>
        <w:t>VI.</w:t>
      </w:r>
      <w:r>
        <w:rPr>
          <w:rStyle w:val="FontStyle25"/>
          <w:b w:val="0"/>
          <w:bCs w:val="0"/>
        </w:rPr>
        <w:tab/>
      </w:r>
      <w:r>
        <w:rPr>
          <w:rStyle w:val="FontStyle25"/>
        </w:rPr>
        <w:t>ДОПЪЛНИТЕЛНИ УСЛОВИЯ</w:t>
      </w:r>
    </w:p>
    <w:p w14:paraId="19DC1255" w14:textId="77777777" w:rsidR="00DA4EA4" w:rsidRDefault="006E56AB">
      <w:pPr>
        <w:pStyle w:val="Style4"/>
        <w:widowControl/>
        <w:tabs>
          <w:tab w:val="left" w:pos="931"/>
        </w:tabs>
        <w:rPr>
          <w:rStyle w:val="FontStyle21"/>
        </w:rPr>
      </w:pPr>
      <w:r>
        <w:rPr>
          <w:rStyle w:val="FontStyle25"/>
        </w:rPr>
        <w:t>6.1.</w:t>
      </w:r>
      <w:r>
        <w:rPr>
          <w:rStyle w:val="FontStyle25"/>
          <w:b w:val="0"/>
          <w:bCs w:val="0"/>
        </w:rPr>
        <w:tab/>
      </w:r>
      <w:r>
        <w:rPr>
          <w:rStyle w:val="FontStyle21"/>
        </w:rPr>
        <w:t>Настоящия договор влиза в сила от датата на подписването му. Срока на договора е до писменото</w:t>
      </w:r>
      <w:r>
        <w:rPr>
          <w:rStyle w:val="FontStyle21"/>
        </w:rPr>
        <w:br/>
        <w:t>поискване на една от страните за прекратяването му по реда на Общите условия.</w:t>
      </w:r>
    </w:p>
    <w:p w14:paraId="2AB7FCFB" w14:textId="77777777" w:rsidR="00DA4EA4" w:rsidRDefault="006E56AB">
      <w:pPr>
        <w:pStyle w:val="Style4"/>
        <w:widowControl/>
        <w:tabs>
          <w:tab w:val="left" w:pos="1027"/>
        </w:tabs>
        <w:ind w:firstLine="557"/>
        <w:rPr>
          <w:rStyle w:val="FontStyle21"/>
        </w:rPr>
      </w:pPr>
      <w:r>
        <w:rPr>
          <w:rStyle w:val="FontStyle25"/>
        </w:rPr>
        <w:t>6.2.</w:t>
      </w:r>
      <w:r>
        <w:rPr>
          <w:rStyle w:val="FontStyle25"/>
          <w:b w:val="0"/>
          <w:bCs w:val="0"/>
        </w:rPr>
        <w:tab/>
      </w:r>
      <w:r>
        <w:rPr>
          <w:rStyle w:val="FontStyle21"/>
        </w:rPr>
        <w:t>В течението на договорния период страните могат до изменят, допълват или отменят</w:t>
      </w:r>
      <w:r>
        <w:rPr>
          <w:rStyle w:val="FontStyle21"/>
        </w:rPr>
        <w:br/>
        <w:t>съществуващите клаузи по взаимно съгласие. В останалите случаи споровете се отнасят за решаване от съда.</w:t>
      </w:r>
    </w:p>
    <w:p w14:paraId="6F70E234" w14:textId="18FCC914" w:rsidR="00DA4EA4" w:rsidRDefault="006E56AB">
      <w:pPr>
        <w:pStyle w:val="Style4"/>
        <w:widowControl/>
        <w:tabs>
          <w:tab w:val="left" w:pos="922"/>
        </w:tabs>
        <w:ind w:firstLine="557"/>
        <w:rPr>
          <w:rStyle w:val="FontStyle21"/>
          <w:spacing w:val="-20"/>
        </w:rPr>
      </w:pPr>
      <w:r>
        <w:rPr>
          <w:rStyle w:val="FontStyle25"/>
        </w:rPr>
        <w:t>6.3.</w:t>
      </w:r>
      <w:r>
        <w:rPr>
          <w:rStyle w:val="FontStyle25"/>
          <w:b w:val="0"/>
          <w:bCs w:val="0"/>
        </w:rPr>
        <w:tab/>
      </w:r>
      <w:r>
        <w:rPr>
          <w:rStyle w:val="FontStyle21"/>
        </w:rPr>
        <w:t>За всички случаи неуредени в настоящия договор се прилагат Общите условия за предоставяне на ВиК</w:t>
      </w:r>
      <w:r>
        <w:rPr>
          <w:rStyle w:val="FontStyle21"/>
        </w:rPr>
        <w:br/>
        <w:t xml:space="preserve">услуги на потребителите от ВиК оператор Перник одобрени от КЕВР е решение № ОУ - 09 от 11. 08. 2014 </w:t>
      </w:r>
      <w:r>
        <w:rPr>
          <w:rStyle w:val="FontStyle21"/>
          <w:spacing w:val="-20"/>
        </w:rPr>
        <w:t>г.</w:t>
      </w:r>
    </w:p>
    <w:p w14:paraId="58A2C77F" w14:textId="77777777" w:rsidR="00DA4EA4" w:rsidRDefault="006E56AB">
      <w:pPr>
        <w:pStyle w:val="Style6"/>
        <w:widowControl/>
        <w:spacing w:before="48" w:line="259" w:lineRule="exact"/>
        <w:ind w:firstLine="547"/>
        <w:rPr>
          <w:rStyle w:val="FontStyle21"/>
        </w:rPr>
      </w:pPr>
      <w:r>
        <w:rPr>
          <w:rStyle w:val="FontStyle21"/>
        </w:rPr>
        <w:lastRenderedPageBreak/>
        <w:t>За целите на настоящия договор страните се договарят да разбират употребените думи и изрази по следния начин:</w:t>
      </w:r>
    </w:p>
    <w:p w14:paraId="77CC2E79" w14:textId="77777777" w:rsidR="00DA4EA4" w:rsidRDefault="006E56AB" w:rsidP="0082698A">
      <w:pPr>
        <w:pStyle w:val="Style4"/>
        <w:widowControl/>
        <w:tabs>
          <w:tab w:val="left" w:pos="672"/>
        </w:tabs>
        <w:spacing w:before="10"/>
        <w:ind w:firstLine="557"/>
        <w:rPr>
          <w:rStyle w:val="FontStyle21"/>
        </w:rPr>
      </w:pPr>
      <w:r>
        <w:rPr>
          <w:rStyle w:val="FontStyle21"/>
        </w:rPr>
        <w:t>-</w:t>
      </w:r>
      <w:r>
        <w:rPr>
          <w:rStyle w:val="FontStyle21"/>
        </w:rPr>
        <w:tab/>
        <w:t>Водопроводно отклонение е участък от водоснабдителната система и се състои от водовземна част, тротоарен кран водопроводни тръби и водомерен възел;</w:t>
      </w:r>
    </w:p>
    <w:p w14:paraId="6F1FC1E7" w14:textId="77777777" w:rsidR="00DA4EA4" w:rsidRDefault="006E56AB" w:rsidP="0082698A">
      <w:pPr>
        <w:pStyle w:val="Style6"/>
        <w:widowControl/>
        <w:spacing w:line="259" w:lineRule="exact"/>
        <w:ind w:firstLine="547"/>
        <w:rPr>
          <w:rStyle w:val="FontStyle21"/>
        </w:rPr>
      </w:pPr>
      <w:r>
        <w:rPr>
          <w:rStyle w:val="FontStyle21"/>
        </w:rPr>
        <w:t>Средство за измерване е техническо средство, което се използва за измерване на физически величини, има нормирани и обявени метрологични характеристики и отчита резултата от измерването в единици на величините;</w:t>
      </w:r>
    </w:p>
    <w:p w14:paraId="305EB521" w14:textId="77777777" w:rsidR="00DA4EA4" w:rsidRDefault="006E56AB" w:rsidP="0082698A">
      <w:pPr>
        <w:pStyle w:val="Style4"/>
        <w:widowControl/>
        <w:tabs>
          <w:tab w:val="left" w:pos="672"/>
        </w:tabs>
        <w:spacing w:before="10"/>
        <w:ind w:firstLine="557"/>
        <w:rPr>
          <w:rStyle w:val="FontStyle21"/>
        </w:rPr>
      </w:pPr>
      <w:r>
        <w:rPr>
          <w:rStyle w:val="FontStyle21"/>
        </w:rPr>
        <w:t>-</w:t>
      </w:r>
      <w:r>
        <w:rPr>
          <w:rStyle w:val="FontStyle21"/>
        </w:rPr>
        <w:tab/>
        <w:t>Допълнителни технически услуги по смисъла на т.2.1.5 от настоящия договор са поддръжка, ремонт, пломбиране, проверка и подмяна на средствата за измерване и др.</w:t>
      </w:r>
    </w:p>
    <w:p w14:paraId="3C57705B" w14:textId="77777777" w:rsidR="00DA4EA4" w:rsidRDefault="00DA4EA4" w:rsidP="0082698A">
      <w:pPr>
        <w:pStyle w:val="Style5"/>
        <w:widowControl/>
        <w:spacing w:line="240" w:lineRule="exact"/>
        <w:ind w:left="720"/>
        <w:rPr>
          <w:sz w:val="20"/>
          <w:szCs w:val="20"/>
        </w:rPr>
      </w:pPr>
    </w:p>
    <w:p w14:paraId="017E23D6" w14:textId="77777777" w:rsidR="00DA4EA4" w:rsidRDefault="006E56AB" w:rsidP="0082698A">
      <w:pPr>
        <w:pStyle w:val="Style5"/>
        <w:widowControl/>
        <w:spacing w:before="10" w:line="269" w:lineRule="exact"/>
        <w:ind w:left="720"/>
        <w:rPr>
          <w:rStyle w:val="FontStyle21"/>
        </w:rPr>
      </w:pPr>
      <w:r>
        <w:rPr>
          <w:rStyle w:val="FontStyle21"/>
        </w:rPr>
        <w:t>Настоящият договор се подписа в два еднообразни екземпляра - по един за всяка от страните, ПОТРЕБИТЕЛЯ декларира, че се е запознал и приема Общите условия за предоставяне на</w:t>
      </w:r>
    </w:p>
    <w:p w14:paraId="5F3174E0" w14:textId="77777777" w:rsidR="00DA4EA4" w:rsidRDefault="006E56AB" w:rsidP="0082698A">
      <w:pPr>
        <w:pStyle w:val="Style5"/>
        <w:widowControl/>
        <w:spacing w:before="19" w:line="240" w:lineRule="auto"/>
        <w:rPr>
          <w:rStyle w:val="FontStyle21"/>
        </w:rPr>
      </w:pPr>
      <w:r>
        <w:rPr>
          <w:rStyle w:val="FontStyle21"/>
        </w:rPr>
        <w:t>водопроводните услуги на потребителите от ВиК оператор Перник, публикувани във вестник "Новинар" от</w:t>
      </w:r>
    </w:p>
    <w:p w14:paraId="075D8EB2" w14:textId="77777777" w:rsidR="00DA4EA4" w:rsidRDefault="006E56AB" w:rsidP="0082698A">
      <w:pPr>
        <w:pStyle w:val="Style5"/>
        <w:widowControl/>
        <w:spacing w:before="10" w:line="240" w:lineRule="auto"/>
        <w:rPr>
          <w:rStyle w:val="FontStyle21"/>
        </w:rPr>
      </w:pPr>
      <w:r>
        <w:rPr>
          <w:rStyle w:val="FontStyle21"/>
        </w:rPr>
        <w:t>21. 08. 2014 година и във вестник "Съперник" от 02. 09. 2014 година.</w:t>
      </w:r>
    </w:p>
    <w:p w14:paraId="2B37EF06" w14:textId="77777777" w:rsidR="00DA4EA4" w:rsidRDefault="00DA4EA4" w:rsidP="0082698A">
      <w:pPr>
        <w:pStyle w:val="Style6"/>
        <w:widowControl/>
        <w:spacing w:line="240" w:lineRule="exact"/>
        <w:rPr>
          <w:sz w:val="20"/>
          <w:szCs w:val="20"/>
        </w:rPr>
      </w:pPr>
    </w:p>
    <w:p w14:paraId="1BD9810A" w14:textId="77777777" w:rsidR="00DA4EA4" w:rsidRDefault="006E56AB" w:rsidP="0082698A">
      <w:pPr>
        <w:pStyle w:val="Style6"/>
        <w:widowControl/>
        <w:spacing w:before="38" w:line="259" w:lineRule="exact"/>
        <w:rPr>
          <w:rStyle w:val="FontStyle21"/>
        </w:rPr>
      </w:pPr>
      <w:r>
        <w:rPr>
          <w:rStyle w:val="FontStyle21"/>
        </w:rPr>
        <w:t>Подписаният ПОТРЕБИТЕЛ декларирам, че съм съгласен посочените лични данни да бъдат използвани от ВиК ООД - Перник, във връзка с предоставяне на водопроводните услуги.</w:t>
      </w:r>
    </w:p>
    <w:p w14:paraId="602688E0" w14:textId="2285AAE4" w:rsidR="00B215CA" w:rsidRDefault="006E56AB" w:rsidP="009F37CF">
      <w:pPr>
        <w:pStyle w:val="Style6"/>
        <w:widowControl/>
        <w:spacing w:line="259" w:lineRule="exact"/>
        <w:rPr>
          <w:b/>
          <w:bCs/>
          <w:sz w:val="20"/>
          <w:szCs w:val="20"/>
        </w:rPr>
      </w:pPr>
      <w:r>
        <w:rPr>
          <w:rStyle w:val="FontStyle25"/>
          <w:u w:val="single"/>
        </w:rPr>
        <w:t>Предупреждение:</w:t>
      </w:r>
      <w:r>
        <w:rPr>
          <w:rStyle w:val="FontStyle25"/>
        </w:rPr>
        <w:t xml:space="preserve"> </w:t>
      </w:r>
      <w:r>
        <w:rPr>
          <w:rStyle w:val="FontStyle21"/>
        </w:rPr>
        <w:t>Съгласно разпоредбата на чл.234в от Наказателния кодекс на Република България "'Потребител, който осъществи неправомерно присъединяване към водоснабдителна система и/или неправомерно въздейства върху уредите за търговско измерване на вода, с което създаде условия за непълно отчитане на потребените количества вода, или отведена отпадъчна вода се наказва с лишаване от свобода до три години и глоба до десет хиляди лева. При повторно извършване, наказанието е лишаване от свобода от една до осем години и глоба до петнадесет хиляди лева."</w:t>
      </w:r>
      <w:r w:rsidR="00B22982">
        <w:rPr>
          <w:sz w:val="20"/>
          <w:szCs w:val="20"/>
        </w:rPr>
        <w:t xml:space="preserve">                               </w:t>
      </w:r>
    </w:p>
    <w:p w14:paraId="2E295FA4" w14:textId="77777777" w:rsidR="00F55727" w:rsidRDefault="00F55727" w:rsidP="009C06E2">
      <w:pPr>
        <w:pStyle w:val="Style2"/>
        <w:widowControl/>
        <w:spacing w:line="240" w:lineRule="exact"/>
        <w:ind w:left="3936"/>
        <w:jc w:val="both"/>
        <w:rPr>
          <w:b/>
          <w:bCs/>
          <w:sz w:val="20"/>
          <w:szCs w:val="20"/>
        </w:rPr>
      </w:pPr>
    </w:p>
    <w:p w14:paraId="410EC33C" w14:textId="6E64B96C" w:rsidR="00583E19" w:rsidRDefault="00583E19" w:rsidP="009C06E2">
      <w:pPr>
        <w:pStyle w:val="Style2"/>
        <w:widowControl/>
        <w:spacing w:line="240" w:lineRule="exact"/>
        <w:ind w:left="3936"/>
        <w:jc w:val="both"/>
        <w:rPr>
          <w:b/>
          <w:bCs/>
          <w:sz w:val="20"/>
          <w:szCs w:val="20"/>
        </w:rPr>
      </w:pPr>
    </w:p>
    <w:p w14:paraId="292A6244" w14:textId="77777777" w:rsidR="00583E19" w:rsidRDefault="00583E19" w:rsidP="009C06E2">
      <w:pPr>
        <w:pStyle w:val="Style2"/>
        <w:widowControl/>
        <w:spacing w:line="240" w:lineRule="exact"/>
        <w:ind w:left="3936"/>
        <w:jc w:val="both"/>
        <w:rPr>
          <w:b/>
          <w:bCs/>
          <w:sz w:val="20"/>
          <w:szCs w:val="20"/>
        </w:rPr>
      </w:pPr>
    </w:p>
    <w:p w14:paraId="4C0042AA" w14:textId="77777777" w:rsidR="00B215CA" w:rsidRDefault="00B215CA" w:rsidP="009C06E2">
      <w:pPr>
        <w:pStyle w:val="Style2"/>
        <w:widowControl/>
        <w:spacing w:line="240" w:lineRule="exact"/>
        <w:ind w:left="3936"/>
        <w:jc w:val="both"/>
        <w:rPr>
          <w:b/>
          <w:bCs/>
          <w:sz w:val="20"/>
          <w:szCs w:val="20"/>
        </w:rPr>
      </w:pPr>
    </w:p>
    <w:p w14:paraId="10B8E8FB" w14:textId="77777777" w:rsidR="00302D22" w:rsidRDefault="00302D22" w:rsidP="009C06E2">
      <w:pPr>
        <w:pStyle w:val="Style2"/>
        <w:widowControl/>
        <w:spacing w:line="240" w:lineRule="exact"/>
        <w:ind w:left="3936"/>
        <w:jc w:val="both"/>
        <w:rPr>
          <w:sz w:val="20"/>
          <w:szCs w:val="20"/>
        </w:rPr>
      </w:pPr>
    </w:p>
    <w:p w14:paraId="641C4B19" w14:textId="77777777" w:rsidR="00DA4EA4" w:rsidRDefault="006E56AB">
      <w:pPr>
        <w:pStyle w:val="Style2"/>
        <w:widowControl/>
        <w:spacing w:before="29"/>
        <w:ind w:left="3936"/>
        <w:jc w:val="both"/>
        <w:rPr>
          <w:rStyle w:val="FontStyle26"/>
        </w:rPr>
      </w:pPr>
      <w:r>
        <w:rPr>
          <w:rStyle w:val="FontStyle26"/>
        </w:rPr>
        <w:t>ПРИЛОЖЕНИЕ №1</w:t>
      </w:r>
    </w:p>
    <w:p w14:paraId="2C79D886" w14:textId="77777777" w:rsidR="00DA4EA4" w:rsidRDefault="00DA4EA4">
      <w:pPr>
        <w:widowControl/>
        <w:spacing w:after="115" w:line="1" w:lineRule="exact"/>
        <w:rPr>
          <w:sz w:val="2"/>
          <w:szCs w:val="2"/>
        </w:rPr>
      </w:pPr>
    </w:p>
    <w:tbl>
      <w:tblPr>
        <w:tblW w:w="10484" w:type="dxa"/>
        <w:tblInd w:w="40" w:type="dxa"/>
        <w:tblLayout w:type="fixed"/>
        <w:tblCellMar>
          <w:left w:w="40" w:type="dxa"/>
          <w:right w:w="40" w:type="dxa"/>
        </w:tblCellMar>
        <w:tblLook w:val="0000" w:firstRow="0" w:lastRow="0" w:firstColumn="0" w:lastColumn="0" w:noHBand="0" w:noVBand="0"/>
      </w:tblPr>
      <w:tblGrid>
        <w:gridCol w:w="4820"/>
        <w:gridCol w:w="2342"/>
        <w:gridCol w:w="1627"/>
        <w:gridCol w:w="1695"/>
      </w:tblGrid>
      <w:tr w:rsidR="00DA4EA4" w14:paraId="196ADF88" w14:textId="77777777" w:rsidTr="003E4FBA">
        <w:trPr>
          <w:trHeight w:val="516"/>
        </w:trPr>
        <w:tc>
          <w:tcPr>
            <w:tcW w:w="4820" w:type="dxa"/>
            <w:tcBorders>
              <w:top w:val="single" w:sz="6" w:space="0" w:color="auto"/>
              <w:left w:val="single" w:sz="6" w:space="0" w:color="auto"/>
              <w:bottom w:val="single" w:sz="6" w:space="0" w:color="auto"/>
              <w:right w:val="single" w:sz="6" w:space="0" w:color="auto"/>
            </w:tcBorders>
          </w:tcPr>
          <w:p w14:paraId="5974495F" w14:textId="77777777" w:rsidR="00DA4EA4" w:rsidRDefault="006E56AB">
            <w:pPr>
              <w:pStyle w:val="Style14"/>
              <w:widowControl/>
              <w:ind w:left="1085"/>
              <w:rPr>
                <w:rStyle w:val="FontStyle21"/>
              </w:rPr>
            </w:pPr>
            <w:r>
              <w:rPr>
                <w:rStyle w:val="FontStyle21"/>
              </w:rPr>
              <w:t>Местонахождение, точен адрес на обекта</w:t>
            </w:r>
          </w:p>
        </w:tc>
        <w:tc>
          <w:tcPr>
            <w:tcW w:w="2342" w:type="dxa"/>
            <w:tcBorders>
              <w:top w:val="single" w:sz="6" w:space="0" w:color="auto"/>
              <w:left w:val="single" w:sz="6" w:space="0" w:color="auto"/>
              <w:bottom w:val="single" w:sz="6" w:space="0" w:color="auto"/>
              <w:right w:val="single" w:sz="6" w:space="0" w:color="auto"/>
            </w:tcBorders>
          </w:tcPr>
          <w:p w14:paraId="5D2FA04B" w14:textId="77777777" w:rsidR="00DA4EA4" w:rsidRDefault="006E56AB">
            <w:pPr>
              <w:pStyle w:val="Style14"/>
              <w:widowControl/>
              <w:rPr>
                <w:rStyle w:val="FontStyle21"/>
              </w:rPr>
            </w:pPr>
            <w:r>
              <w:rPr>
                <w:rStyle w:val="FontStyle21"/>
              </w:rPr>
              <w:t>Обект: къща, апартамент, гараж или др.</w:t>
            </w:r>
          </w:p>
        </w:tc>
        <w:tc>
          <w:tcPr>
            <w:tcW w:w="1627" w:type="dxa"/>
            <w:tcBorders>
              <w:top w:val="single" w:sz="6" w:space="0" w:color="auto"/>
              <w:left w:val="single" w:sz="6" w:space="0" w:color="auto"/>
              <w:bottom w:val="single" w:sz="6" w:space="0" w:color="auto"/>
              <w:right w:val="single" w:sz="6" w:space="0" w:color="auto"/>
            </w:tcBorders>
          </w:tcPr>
          <w:p w14:paraId="072554D6" w14:textId="77777777" w:rsidR="00DA4EA4" w:rsidRDefault="006E56AB">
            <w:pPr>
              <w:pStyle w:val="Style14"/>
              <w:widowControl/>
              <w:ind w:left="240"/>
              <w:rPr>
                <w:rStyle w:val="FontStyle21"/>
              </w:rPr>
            </w:pPr>
            <w:r>
              <w:rPr>
                <w:rStyle w:val="FontStyle21"/>
              </w:rPr>
              <w:t>Брой водомери</w:t>
            </w:r>
          </w:p>
        </w:tc>
        <w:tc>
          <w:tcPr>
            <w:tcW w:w="1695" w:type="dxa"/>
            <w:tcBorders>
              <w:top w:val="single" w:sz="6" w:space="0" w:color="auto"/>
              <w:left w:val="single" w:sz="6" w:space="0" w:color="auto"/>
              <w:bottom w:val="single" w:sz="6" w:space="0" w:color="auto"/>
              <w:right w:val="single" w:sz="6" w:space="0" w:color="auto"/>
            </w:tcBorders>
          </w:tcPr>
          <w:p w14:paraId="3E344552" w14:textId="77777777" w:rsidR="00DA4EA4" w:rsidRDefault="006E56AB">
            <w:pPr>
              <w:pStyle w:val="Style14"/>
              <w:widowControl/>
              <w:spacing w:line="240" w:lineRule="auto"/>
              <w:rPr>
                <w:rStyle w:val="FontStyle21"/>
              </w:rPr>
            </w:pPr>
            <w:r>
              <w:rPr>
                <w:rStyle w:val="FontStyle21"/>
              </w:rPr>
              <w:t>Живущи лица</w:t>
            </w:r>
          </w:p>
          <w:p w14:paraId="765441BD" w14:textId="77777777" w:rsidR="00DA4EA4" w:rsidRDefault="006E56AB">
            <w:pPr>
              <w:pStyle w:val="Style12"/>
              <w:widowControl/>
              <w:rPr>
                <w:rStyle w:val="FontStyle27"/>
              </w:rPr>
            </w:pPr>
            <w:r>
              <w:rPr>
                <w:rStyle w:val="FontStyle27"/>
              </w:rPr>
              <w:t>/при липса ма водомер/</w:t>
            </w:r>
          </w:p>
        </w:tc>
      </w:tr>
      <w:tr w:rsidR="00DA4EA4" w14:paraId="72442E5D" w14:textId="77777777" w:rsidTr="00B215CA">
        <w:trPr>
          <w:trHeight w:val="739"/>
        </w:trPr>
        <w:tc>
          <w:tcPr>
            <w:tcW w:w="4820" w:type="dxa"/>
            <w:tcBorders>
              <w:top w:val="single" w:sz="6" w:space="0" w:color="auto"/>
              <w:left w:val="single" w:sz="6" w:space="0" w:color="auto"/>
              <w:bottom w:val="single" w:sz="6" w:space="0" w:color="auto"/>
              <w:right w:val="single" w:sz="6" w:space="0" w:color="auto"/>
            </w:tcBorders>
          </w:tcPr>
          <w:p w14:paraId="340E1F3A" w14:textId="13DDA599" w:rsidR="007B4C5C" w:rsidRPr="007B4B91" w:rsidRDefault="007B4C5C" w:rsidP="00B151BA">
            <w:pPr>
              <w:pStyle w:val="Style15"/>
              <w:widowControl/>
              <w:rPr>
                <w:b/>
                <w:bCs/>
              </w:rPr>
            </w:pPr>
          </w:p>
        </w:tc>
        <w:tc>
          <w:tcPr>
            <w:tcW w:w="2342" w:type="dxa"/>
            <w:tcBorders>
              <w:top w:val="single" w:sz="6" w:space="0" w:color="auto"/>
              <w:left w:val="single" w:sz="6" w:space="0" w:color="auto"/>
              <w:bottom w:val="single" w:sz="6" w:space="0" w:color="auto"/>
              <w:right w:val="single" w:sz="6" w:space="0" w:color="auto"/>
            </w:tcBorders>
          </w:tcPr>
          <w:p w14:paraId="1CD0BE1A" w14:textId="3926908F" w:rsidR="00E831BC" w:rsidRPr="005B06A4" w:rsidRDefault="00E831BC" w:rsidP="008F26DE">
            <w:pPr>
              <w:pStyle w:val="Style15"/>
              <w:widowControl/>
              <w:rPr>
                <w:b/>
                <w:bCs/>
              </w:rPr>
            </w:pPr>
          </w:p>
        </w:tc>
        <w:tc>
          <w:tcPr>
            <w:tcW w:w="1627" w:type="dxa"/>
            <w:tcBorders>
              <w:top w:val="single" w:sz="6" w:space="0" w:color="auto"/>
              <w:left w:val="single" w:sz="6" w:space="0" w:color="auto"/>
              <w:bottom w:val="single" w:sz="6" w:space="0" w:color="auto"/>
              <w:right w:val="single" w:sz="6" w:space="0" w:color="auto"/>
            </w:tcBorders>
          </w:tcPr>
          <w:p w14:paraId="051D0B77" w14:textId="17849DB6" w:rsidR="00DA4EA4" w:rsidRPr="00A7716E" w:rsidRDefault="00DA4EA4">
            <w:pPr>
              <w:pStyle w:val="Style15"/>
              <w:widowControl/>
              <w:rPr>
                <w:b/>
                <w:bCs/>
              </w:rPr>
            </w:pPr>
          </w:p>
          <w:p w14:paraId="0F19B09C" w14:textId="50DCAFC9" w:rsidR="00534555" w:rsidRPr="0011333A" w:rsidRDefault="00534555">
            <w:pPr>
              <w:pStyle w:val="Style15"/>
              <w:widowControl/>
              <w:rPr>
                <w:b/>
                <w:bCs/>
              </w:rPr>
            </w:pPr>
          </w:p>
        </w:tc>
        <w:tc>
          <w:tcPr>
            <w:tcW w:w="1695" w:type="dxa"/>
            <w:tcBorders>
              <w:top w:val="single" w:sz="6" w:space="0" w:color="auto"/>
              <w:left w:val="single" w:sz="6" w:space="0" w:color="auto"/>
              <w:bottom w:val="single" w:sz="6" w:space="0" w:color="auto"/>
              <w:right w:val="single" w:sz="6" w:space="0" w:color="auto"/>
            </w:tcBorders>
          </w:tcPr>
          <w:p w14:paraId="6798F6E2" w14:textId="55A307D6" w:rsidR="00DA4EA4" w:rsidRPr="00B22982" w:rsidRDefault="00DA4EA4">
            <w:pPr>
              <w:pStyle w:val="Style15"/>
              <w:widowControl/>
              <w:rPr>
                <w:b/>
                <w:bCs/>
              </w:rPr>
            </w:pPr>
          </w:p>
        </w:tc>
      </w:tr>
    </w:tbl>
    <w:p w14:paraId="79F48A2F" w14:textId="77777777" w:rsidR="001745EB" w:rsidRDefault="001745EB" w:rsidP="001745EB">
      <w:pPr>
        <w:rPr>
          <w:b/>
          <w:bCs/>
        </w:rPr>
      </w:pPr>
    </w:p>
    <w:p w14:paraId="2C4B49E3" w14:textId="77777777" w:rsidR="001745EB" w:rsidRDefault="001745EB" w:rsidP="001745EB">
      <w:pPr>
        <w:rPr>
          <w:b/>
          <w:bCs/>
        </w:rPr>
      </w:pPr>
    </w:p>
    <w:p w14:paraId="3D630C50" w14:textId="35662FFA" w:rsidR="001745EB" w:rsidRPr="001745EB" w:rsidRDefault="001745EB" w:rsidP="001745EB">
      <w:pPr>
        <w:rPr>
          <w:b/>
          <w:bCs/>
        </w:rPr>
      </w:pPr>
      <w:r w:rsidRPr="001745EB">
        <w:rPr>
          <w:b/>
          <w:bCs/>
        </w:rPr>
        <w:t xml:space="preserve">В-Р № ……………     ПЛ. </w:t>
      </w:r>
      <w:r w:rsidRPr="001745EB">
        <w:rPr>
          <w:b/>
          <w:bCs/>
          <w:lang w:val="en-US"/>
        </w:rPr>
        <w:t xml:space="preserve">VK </w:t>
      </w:r>
      <w:r w:rsidRPr="001745EB">
        <w:rPr>
          <w:b/>
          <w:bCs/>
        </w:rPr>
        <w:t>……………..</w:t>
      </w:r>
    </w:p>
    <w:p w14:paraId="1BDC2F9B" w14:textId="77777777" w:rsidR="001745EB" w:rsidRPr="001745EB" w:rsidRDefault="001745EB" w:rsidP="001745EB"/>
    <w:p w14:paraId="691B1F47" w14:textId="77777777" w:rsidR="001745EB" w:rsidRPr="001745EB" w:rsidRDefault="001745EB" w:rsidP="001745EB"/>
    <w:tbl>
      <w:tblPr>
        <w:tblW w:w="0" w:type="auto"/>
        <w:tblInd w:w="40" w:type="dxa"/>
        <w:tblLayout w:type="fixed"/>
        <w:tblCellMar>
          <w:left w:w="40" w:type="dxa"/>
          <w:right w:w="40" w:type="dxa"/>
        </w:tblCellMar>
        <w:tblLook w:val="0000" w:firstRow="0" w:lastRow="0" w:firstColumn="0" w:lastColumn="0" w:noHBand="0" w:noVBand="0"/>
      </w:tblPr>
      <w:tblGrid>
        <w:gridCol w:w="10474"/>
      </w:tblGrid>
      <w:tr w:rsidR="001745EB" w:rsidRPr="001745EB" w14:paraId="2C0738FA" w14:textId="77777777" w:rsidTr="00AE7168">
        <w:tc>
          <w:tcPr>
            <w:tcW w:w="10474" w:type="dxa"/>
          </w:tcPr>
          <w:p w14:paraId="508BDC0E" w14:textId="77777777" w:rsidR="001745EB" w:rsidRPr="001745EB" w:rsidRDefault="001745EB" w:rsidP="001745EB">
            <w:pPr>
              <w:widowControl/>
              <w:ind w:left="307"/>
              <w:rPr>
                <w:b/>
              </w:rPr>
            </w:pPr>
            <w:r w:rsidRPr="001745EB">
              <w:rPr>
                <w:b/>
              </w:rPr>
              <w:t>ОПЕРАТОР:                                                     ПОТРЕБИТЕЛ:</w:t>
            </w:r>
          </w:p>
          <w:p w14:paraId="2085E931" w14:textId="77777777" w:rsidR="001745EB" w:rsidRPr="001745EB" w:rsidRDefault="001745EB" w:rsidP="001745EB">
            <w:pPr>
              <w:widowControl/>
              <w:ind w:left="307"/>
            </w:pPr>
          </w:p>
          <w:p w14:paraId="4C4FCA0D" w14:textId="77777777" w:rsidR="001745EB" w:rsidRPr="001745EB" w:rsidRDefault="001745EB" w:rsidP="001745EB">
            <w:pPr>
              <w:widowControl/>
              <w:ind w:left="307"/>
            </w:pPr>
            <w:r w:rsidRPr="001745EB">
              <w:rPr>
                <w:b/>
              </w:rPr>
              <w:t>Стоян Цветанов</w:t>
            </w:r>
            <w:r w:rsidRPr="001745EB">
              <w:t xml:space="preserve">  </w:t>
            </w:r>
            <w:r w:rsidRPr="001745EB">
              <w:rPr>
                <w:lang w:val="en-US"/>
              </w:rPr>
              <w:t xml:space="preserve">                                                                                 /</w:t>
            </w:r>
            <w:r w:rsidRPr="001745EB">
              <w:t>…………………………………/                        /…………………………………………/</w:t>
            </w:r>
          </w:p>
        </w:tc>
      </w:tr>
    </w:tbl>
    <w:p w14:paraId="2C21AA02" w14:textId="77777777" w:rsidR="001745EB" w:rsidRPr="001745EB" w:rsidRDefault="001745EB" w:rsidP="001745EB"/>
    <w:p w14:paraId="0DABF03B" w14:textId="5C629765" w:rsidR="00D36EBB" w:rsidRPr="004540ED" w:rsidRDefault="00D36EBB" w:rsidP="00130479">
      <w:pPr>
        <w:pStyle w:val="Style9"/>
        <w:widowControl/>
        <w:spacing w:before="240" w:line="240" w:lineRule="exact"/>
        <w:rPr>
          <w:rStyle w:val="FontStyle27"/>
          <w:rFonts w:ascii="Times New Roman" w:hAnsi="Times New Roman" w:cs="Times New Roman"/>
          <w:sz w:val="20"/>
          <w:szCs w:val="20"/>
        </w:rPr>
      </w:pPr>
    </w:p>
    <w:sectPr w:rsidR="00D36EBB" w:rsidRPr="004540ED">
      <w:headerReference w:type="default" r:id="rId8"/>
      <w:type w:val="continuous"/>
      <w:pgSz w:w="11905" w:h="16837"/>
      <w:pgMar w:top="958" w:right="869" w:bottom="949" w:left="869" w:header="708" w:footer="708"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7A052" w14:textId="77777777" w:rsidR="001F1C1C" w:rsidRDefault="001F1C1C">
      <w:r>
        <w:separator/>
      </w:r>
    </w:p>
  </w:endnote>
  <w:endnote w:type="continuationSeparator" w:id="0">
    <w:p w14:paraId="62B42F4B" w14:textId="77777777" w:rsidR="001F1C1C" w:rsidRDefault="001F1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25F87" w14:textId="77777777" w:rsidR="001F1C1C" w:rsidRDefault="001F1C1C">
      <w:r>
        <w:separator/>
      </w:r>
    </w:p>
  </w:footnote>
  <w:footnote w:type="continuationSeparator" w:id="0">
    <w:p w14:paraId="069273D9" w14:textId="77777777" w:rsidR="001F1C1C" w:rsidRDefault="001F1C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0C481" w14:textId="77777777" w:rsidR="00DA4EA4" w:rsidRDefault="00DA4EA4">
    <w:pPr>
      <w:widowContro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71524"/>
    <w:multiLevelType w:val="hybridMultilevel"/>
    <w:tmpl w:val="808610D4"/>
    <w:lvl w:ilvl="0" w:tplc="6CBE55CA">
      <w:start w:val="1"/>
      <w:numFmt w:val="decimal"/>
      <w:lvlText w:val="%1."/>
      <w:lvlJc w:val="left"/>
      <w:pPr>
        <w:ind w:left="1997" w:hanging="360"/>
      </w:pPr>
      <w:rPr>
        <w:rFonts w:hint="default"/>
      </w:rPr>
    </w:lvl>
    <w:lvl w:ilvl="1" w:tplc="04090019" w:tentative="1">
      <w:start w:val="1"/>
      <w:numFmt w:val="lowerLetter"/>
      <w:lvlText w:val="%2."/>
      <w:lvlJc w:val="left"/>
      <w:pPr>
        <w:ind w:left="2717" w:hanging="360"/>
      </w:pPr>
    </w:lvl>
    <w:lvl w:ilvl="2" w:tplc="0409001B" w:tentative="1">
      <w:start w:val="1"/>
      <w:numFmt w:val="lowerRoman"/>
      <w:lvlText w:val="%3."/>
      <w:lvlJc w:val="right"/>
      <w:pPr>
        <w:ind w:left="3437" w:hanging="180"/>
      </w:pPr>
    </w:lvl>
    <w:lvl w:ilvl="3" w:tplc="0409000F" w:tentative="1">
      <w:start w:val="1"/>
      <w:numFmt w:val="decimal"/>
      <w:lvlText w:val="%4."/>
      <w:lvlJc w:val="left"/>
      <w:pPr>
        <w:ind w:left="4157" w:hanging="360"/>
      </w:pPr>
    </w:lvl>
    <w:lvl w:ilvl="4" w:tplc="04090019" w:tentative="1">
      <w:start w:val="1"/>
      <w:numFmt w:val="lowerLetter"/>
      <w:lvlText w:val="%5."/>
      <w:lvlJc w:val="left"/>
      <w:pPr>
        <w:ind w:left="4877" w:hanging="360"/>
      </w:pPr>
    </w:lvl>
    <w:lvl w:ilvl="5" w:tplc="0409001B" w:tentative="1">
      <w:start w:val="1"/>
      <w:numFmt w:val="lowerRoman"/>
      <w:lvlText w:val="%6."/>
      <w:lvlJc w:val="right"/>
      <w:pPr>
        <w:ind w:left="5597" w:hanging="180"/>
      </w:pPr>
    </w:lvl>
    <w:lvl w:ilvl="6" w:tplc="0409000F" w:tentative="1">
      <w:start w:val="1"/>
      <w:numFmt w:val="decimal"/>
      <w:lvlText w:val="%7."/>
      <w:lvlJc w:val="left"/>
      <w:pPr>
        <w:ind w:left="6317" w:hanging="360"/>
      </w:pPr>
    </w:lvl>
    <w:lvl w:ilvl="7" w:tplc="04090019" w:tentative="1">
      <w:start w:val="1"/>
      <w:numFmt w:val="lowerLetter"/>
      <w:lvlText w:val="%8."/>
      <w:lvlJc w:val="left"/>
      <w:pPr>
        <w:ind w:left="7037" w:hanging="360"/>
      </w:pPr>
    </w:lvl>
    <w:lvl w:ilvl="8" w:tplc="0409001B" w:tentative="1">
      <w:start w:val="1"/>
      <w:numFmt w:val="lowerRoman"/>
      <w:lvlText w:val="%9."/>
      <w:lvlJc w:val="right"/>
      <w:pPr>
        <w:ind w:left="7757" w:hanging="180"/>
      </w:pPr>
    </w:lvl>
  </w:abstractNum>
  <w:abstractNum w:abstractNumId="1" w15:restartNumberingAfterBreak="0">
    <w:nsid w:val="05FF26F7"/>
    <w:multiLevelType w:val="hybridMultilevel"/>
    <w:tmpl w:val="FAB0FC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E16049A"/>
    <w:multiLevelType w:val="hybridMultilevel"/>
    <w:tmpl w:val="7ECE237C"/>
    <w:lvl w:ilvl="0" w:tplc="2A8477E8">
      <w:start w:val="1"/>
      <w:numFmt w:val="decimal"/>
      <w:lvlText w:val="%1."/>
      <w:lvlJc w:val="left"/>
      <w:pPr>
        <w:ind w:left="917" w:hanging="360"/>
      </w:pPr>
      <w:rPr>
        <w:rFonts w:hint="default"/>
      </w:rPr>
    </w:lvl>
    <w:lvl w:ilvl="1" w:tplc="04090019" w:tentative="1">
      <w:start w:val="1"/>
      <w:numFmt w:val="lowerLetter"/>
      <w:lvlText w:val="%2."/>
      <w:lvlJc w:val="left"/>
      <w:pPr>
        <w:ind w:left="1637" w:hanging="360"/>
      </w:pPr>
    </w:lvl>
    <w:lvl w:ilvl="2" w:tplc="0409001B" w:tentative="1">
      <w:start w:val="1"/>
      <w:numFmt w:val="lowerRoman"/>
      <w:lvlText w:val="%3."/>
      <w:lvlJc w:val="right"/>
      <w:pPr>
        <w:ind w:left="2357" w:hanging="180"/>
      </w:pPr>
    </w:lvl>
    <w:lvl w:ilvl="3" w:tplc="0409000F" w:tentative="1">
      <w:start w:val="1"/>
      <w:numFmt w:val="decimal"/>
      <w:lvlText w:val="%4."/>
      <w:lvlJc w:val="left"/>
      <w:pPr>
        <w:ind w:left="3077" w:hanging="360"/>
      </w:pPr>
    </w:lvl>
    <w:lvl w:ilvl="4" w:tplc="04090019" w:tentative="1">
      <w:start w:val="1"/>
      <w:numFmt w:val="lowerLetter"/>
      <w:lvlText w:val="%5."/>
      <w:lvlJc w:val="left"/>
      <w:pPr>
        <w:ind w:left="3797" w:hanging="360"/>
      </w:pPr>
    </w:lvl>
    <w:lvl w:ilvl="5" w:tplc="0409001B" w:tentative="1">
      <w:start w:val="1"/>
      <w:numFmt w:val="lowerRoman"/>
      <w:lvlText w:val="%6."/>
      <w:lvlJc w:val="right"/>
      <w:pPr>
        <w:ind w:left="4517" w:hanging="180"/>
      </w:pPr>
    </w:lvl>
    <w:lvl w:ilvl="6" w:tplc="0409000F" w:tentative="1">
      <w:start w:val="1"/>
      <w:numFmt w:val="decimal"/>
      <w:lvlText w:val="%7."/>
      <w:lvlJc w:val="left"/>
      <w:pPr>
        <w:ind w:left="5237" w:hanging="360"/>
      </w:pPr>
    </w:lvl>
    <w:lvl w:ilvl="7" w:tplc="04090019" w:tentative="1">
      <w:start w:val="1"/>
      <w:numFmt w:val="lowerLetter"/>
      <w:lvlText w:val="%8."/>
      <w:lvlJc w:val="left"/>
      <w:pPr>
        <w:ind w:left="5957" w:hanging="360"/>
      </w:pPr>
    </w:lvl>
    <w:lvl w:ilvl="8" w:tplc="0409001B" w:tentative="1">
      <w:start w:val="1"/>
      <w:numFmt w:val="lowerRoman"/>
      <w:lvlText w:val="%9."/>
      <w:lvlJc w:val="right"/>
      <w:pPr>
        <w:ind w:left="6677" w:hanging="180"/>
      </w:pPr>
    </w:lvl>
  </w:abstractNum>
  <w:abstractNum w:abstractNumId="3" w15:restartNumberingAfterBreak="0">
    <w:nsid w:val="0F4C069A"/>
    <w:multiLevelType w:val="hybridMultilevel"/>
    <w:tmpl w:val="68587272"/>
    <w:lvl w:ilvl="0" w:tplc="93EE75AA">
      <w:start w:val="1"/>
      <w:numFmt w:val="decimal"/>
      <w:lvlText w:val="%1."/>
      <w:lvlJc w:val="left"/>
      <w:pPr>
        <w:ind w:left="917" w:hanging="360"/>
      </w:pPr>
      <w:rPr>
        <w:rFonts w:ascii="Times New Roman" w:hAnsi="Times New Roman" w:cs="Times New Roman" w:hint="default"/>
        <w:b/>
        <w:i w:val="0"/>
        <w:sz w:val="28"/>
      </w:rPr>
    </w:lvl>
    <w:lvl w:ilvl="1" w:tplc="04020019" w:tentative="1">
      <w:start w:val="1"/>
      <w:numFmt w:val="lowerLetter"/>
      <w:lvlText w:val="%2."/>
      <w:lvlJc w:val="left"/>
      <w:pPr>
        <w:ind w:left="1637" w:hanging="360"/>
      </w:pPr>
    </w:lvl>
    <w:lvl w:ilvl="2" w:tplc="0402001B" w:tentative="1">
      <w:start w:val="1"/>
      <w:numFmt w:val="lowerRoman"/>
      <w:lvlText w:val="%3."/>
      <w:lvlJc w:val="right"/>
      <w:pPr>
        <w:ind w:left="2357" w:hanging="180"/>
      </w:pPr>
    </w:lvl>
    <w:lvl w:ilvl="3" w:tplc="0402000F" w:tentative="1">
      <w:start w:val="1"/>
      <w:numFmt w:val="decimal"/>
      <w:lvlText w:val="%4."/>
      <w:lvlJc w:val="left"/>
      <w:pPr>
        <w:ind w:left="3077" w:hanging="360"/>
      </w:pPr>
    </w:lvl>
    <w:lvl w:ilvl="4" w:tplc="04020019" w:tentative="1">
      <w:start w:val="1"/>
      <w:numFmt w:val="lowerLetter"/>
      <w:lvlText w:val="%5."/>
      <w:lvlJc w:val="left"/>
      <w:pPr>
        <w:ind w:left="3797" w:hanging="360"/>
      </w:pPr>
    </w:lvl>
    <w:lvl w:ilvl="5" w:tplc="0402001B" w:tentative="1">
      <w:start w:val="1"/>
      <w:numFmt w:val="lowerRoman"/>
      <w:lvlText w:val="%6."/>
      <w:lvlJc w:val="right"/>
      <w:pPr>
        <w:ind w:left="4517" w:hanging="180"/>
      </w:pPr>
    </w:lvl>
    <w:lvl w:ilvl="6" w:tplc="0402000F" w:tentative="1">
      <w:start w:val="1"/>
      <w:numFmt w:val="decimal"/>
      <w:lvlText w:val="%7."/>
      <w:lvlJc w:val="left"/>
      <w:pPr>
        <w:ind w:left="5237" w:hanging="360"/>
      </w:pPr>
    </w:lvl>
    <w:lvl w:ilvl="7" w:tplc="04020019" w:tentative="1">
      <w:start w:val="1"/>
      <w:numFmt w:val="lowerLetter"/>
      <w:lvlText w:val="%8."/>
      <w:lvlJc w:val="left"/>
      <w:pPr>
        <w:ind w:left="5957" w:hanging="360"/>
      </w:pPr>
    </w:lvl>
    <w:lvl w:ilvl="8" w:tplc="0402001B" w:tentative="1">
      <w:start w:val="1"/>
      <w:numFmt w:val="lowerRoman"/>
      <w:lvlText w:val="%9."/>
      <w:lvlJc w:val="right"/>
      <w:pPr>
        <w:ind w:left="6677" w:hanging="180"/>
      </w:pPr>
    </w:lvl>
  </w:abstractNum>
  <w:abstractNum w:abstractNumId="4" w15:restartNumberingAfterBreak="0">
    <w:nsid w:val="174D2BCF"/>
    <w:multiLevelType w:val="singleLevel"/>
    <w:tmpl w:val="E0524ECA"/>
    <w:lvl w:ilvl="0">
      <w:start w:val="1"/>
      <w:numFmt w:val="decimal"/>
      <w:lvlText w:val="2.2.%1."/>
      <w:legacy w:legacy="1" w:legacySpace="0" w:legacyIndent="528"/>
      <w:lvlJc w:val="left"/>
      <w:rPr>
        <w:rFonts w:ascii="Times New Roman" w:hAnsi="Times New Roman" w:cs="Times New Roman" w:hint="default"/>
      </w:rPr>
    </w:lvl>
  </w:abstractNum>
  <w:abstractNum w:abstractNumId="5" w15:restartNumberingAfterBreak="0">
    <w:nsid w:val="19516283"/>
    <w:multiLevelType w:val="hybridMultilevel"/>
    <w:tmpl w:val="88A231A8"/>
    <w:lvl w:ilvl="0" w:tplc="FAF05404">
      <w:start w:val="1"/>
      <w:numFmt w:val="decimal"/>
      <w:lvlText w:val="%1."/>
      <w:lvlJc w:val="left"/>
      <w:pPr>
        <w:ind w:left="917" w:hanging="360"/>
      </w:pPr>
      <w:rPr>
        <w:rFonts w:hint="default"/>
      </w:rPr>
    </w:lvl>
    <w:lvl w:ilvl="1" w:tplc="04020019" w:tentative="1">
      <w:start w:val="1"/>
      <w:numFmt w:val="lowerLetter"/>
      <w:lvlText w:val="%2."/>
      <w:lvlJc w:val="left"/>
      <w:pPr>
        <w:ind w:left="1637" w:hanging="360"/>
      </w:pPr>
    </w:lvl>
    <w:lvl w:ilvl="2" w:tplc="0402001B" w:tentative="1">
      <w:start w:val="1"/>
      <w:numFmt w:val="lowerRoman"/>
      <w:lvlText w:val="%3."/>
      <w:lvlJc w:val="right"/>
      <w:pPr>
        <w:ind w:left="2357" w:hanging="180"/>
      </w:pPr>
    </w:lvl>
    <w:lvl w:ilvl="3" w:tplc="0402000F" w:tentative="1">
      <w:start w:val="1"/>
      <w:numFmt w:val="decimal"/>
      <w:lvlText w:val="%4."/>
      <w:lvlJc w:val="left"/>
      <w:pPr>
        <w:ind w:left="3077" w:hanging="360"/>
      </w:pPr>
    </w:lvl>
    <w:lvl w:ilvl="4" w:tplc="04020019" w:tentative="1">
      <w:start w:val="1"/>
      <w:numFmt w:val="lowerLetter"/>
      <w:lvlText w:val="%5."/>
      <w:lvlJc w:val="left"/>
      <w:pPr>
        <w:ind w:left="3797" w:hanging="360"/>
      </w:pPr>
    </w:lvl>
    <w:lvl w:ilvl="5" w:tplc="0402001B" w:tentative="1">
      <w:start w:val="1"/>
      <w:numFmt w:val="lowerRoman"/>
      <w:lvlText w:val="%6."/>
      <w:lvlJc w:val="right"/>
      <w:pPr>
        <w:ind w:left="4517" w:hanging="180"/>
      </w:pPr>
    </w:lvl>
    <w:lvl w:ilvl="6" w:tplc="0402000F" w:tentative="1">
      <w:start w:val="1"/>
      <w:numFmt w:val="decimal"/>
      <w:lvlText w:val="%7."/>
      <w:lvlJc w:val="left"/>
      <w:pPr>
        <w:ind w:left="5237" w:hanging="360"/>
      </w:pPr>
    </w:lvl>
    <w:lvl w:ilvl="7" w:tplc="04020019" w:tentative="1">
      <w:start w:val="1"/>
      <w:numFmt w:val="lowerLetter"/>
      <w:lvlText w:val="%8."/>
      <w:lvlJc w:val="left"/>
      <w:pPr>
        <w:ind w:left="5957" w:hanging="360"/>
      </w:pPr>
    </w:lvl>
    <w:lvl w:ilvl="8" w:tplc="0402001B" w:tentative="1">
      <w:start w:val="1"/>
      <w:numFmt w:val="lowerRoman"/>
      <w:lvlText w:val="%9."/>
      <w:lvlJc w:val="right"/>
      <w:pPr>
        <w:ind w:left="6677" w:hanging="180"/>
      </w:pPr>
    </w:lvl>
  </w:abstractNum>
  <w:abstractNum w:abstractNumId="6" w15:restartNumberingAfterBreak="0">
    <w:nsid w:val="1AD45FBA"/>
    <w:multiLevelType w:val="singleLevel"/>
    <w:tmpl w:val="5DEA6D20"/>
    <w:lvl w:ilvl="0">
      <w:start w:val="4"/>
      <w:numFmt w:val="decimal"/>
      <w:lvlText w:val="2.2.%1."/>
      <w:legacy w:legacy="1" w:legacySpace="0" w:legacyIndent="615"/>
      <w:lvlJc w:val="left"/>
      <w:rPr>
        <w:rFonts w:ascii="Times New Roman" w:hAnsi="Times New Roman" w:cs="Times New Roman" w:hint="default"/>
      </w:rPr>
    </w:lvl>
  </w:abstractNum>
  <w:abstractNum w:abstractNumId="7" w15:restartNumberingAfterBreak="0">
    <w:nsid w:val="1EBF3366"/>
    <w:multiLevelType w:val="hybridMultilevel"/>
    <w:tmpl w:val="1E3C240A"/>
    <w:lvl w:ilvl="0" w:tplc="B868F3DE">
      <w:start w:val="1"/>
      <w:numFmt w:val="decimal"/>
      <w:lvlText w:val="%1."/>
      <w:lvlJc w:val="left"/>
      <w:pPr>
        <w:ind w:left="917" w:hanging="360"/>
      </w:pPr>
      <w:rPr>
        <w:rFonts w:hint="default"/>
      </w:rPr>
    </w:lvl>
    <w:lvl w:ilvl="1" w:tplc="04020019" w:tentative="1">
      <w:start w:val="1"/>
      <w:numFmt w:val="lowerLetter"/>
      <w:lvlText w:val="%2."/>
      <w:lvlJc w:val="left"/>
      <w:pPr>
        <w:ind w:left="1637" w:hanging="360"/>
      </w:pPr>
    </w:lvl>
    <w:lvl w:ilvl="2" w:tplc="0402001B" w:tentative="1">
      <w:start w:val="1"/>
      <w:numFmt w:val="lowerRoman"/>
      <w:lvlText w:val="%3."/>
      <w:lvlJc w:val="right"/>
      <w:pPr>
        <w:ind w:left="2357" w:hanging="180"/>
      </w:pPr>
    </w:lvl>
    <w:lvl w:ilvl="3" w:tplc="0402000F" w:tentative="1">
      <w:start w:val="1"/>
      <w:numFmt w:val="decimal"/>
      <w:lvlText w:val="%4."/>
      <w:lvlJc w:val="left"/>
      <w:pPr>
        <w:ind w:left="3077" w:hanging="360"/>
      </w:pPr>
    </w:lvl>
    <w:lvl w:ilvl="4" w:tplc="04020019" w:tentative="1">
      <w:start w:val="1"/>
      <w:numFmt w:val="lowerLetter"/>
      <w:lvlText w:val="%5."/>
      <w:lvlJc w:val="left"/>
      <w:pPr>
        <w:ind w:left="3797" w:hanging="360"/>
      </w:pPr>
    </w:lvl>
    <w:lvl w:ilvl="5" w:tplc="0402001B" w:tentative="1">
      <w:start w:val="1"/>
      <w:numFmt w:val="lowerRoman"/>
      <w:lvlText w:val="%6."/>
      <w:lvlJc w:val="right"/>
      <w:pPr>
        <w:ind w:left="4517" w:hanging="180"/>
      </w:pPr>
    </w:lvl>
    <w:lvl w:ilvl="6" w:tplc="0402000F" w:tentative="1">
      <w:start w:val="1"/>
      <w:numFmt w:val="decimal"/>
      <w:lvlText w:val="%7."/>
      <w:lvlJc w:val="left"/>
      <w:pPr>
        <w:ind w:left="5237" w:hanging="360"/>
      </w:pPr>
    </w:lvl>
    <w:lvl w:ilvl="7" w:tplc="04020019" w:tentative="1">
      <w:start w:val="1"/>
      <w:numFmt w:val="lowerLetter"/>
      <w:lvlText w:val="%8."/>
      <w:lvlJc w:val="left"/>
      <w:pPr>
        <w:ind w:left="5957" w:hanging="360"/>
      </w:pPr>
    </w:lvl>
    <w:lvl w:ilvl="8" w:tplc="0402001B" w:tentative="1">
      <w:start w:val="1"/>
      <w:numFmt w:val="lowerRoman"/>
      <w:lvlText w:val="%9."/>
      <w:lvlJc w:val="right"/>
      <w:pPr>
        <w:ind w:left="6677" w:hanging="180"/>
      </w:pPr>
    </w:lvl>
  </w:abstractNum>
  <w:abstractNum w:abstractNumId="8" w15:restartNumberingAfterBreak="0">
    <w:nsid w:val="1FAE1B20"/>
    <w:multiLevelType w:val="singleLevel"/>
    <w:tmpl w:val="8C88AD02"/>
    <w:lvl w:ilvl="0">
      <w:start w:val="1"/>
      <w:numFmt w:val="decimal"/>
      <w:lvlText w:val="4.2.%1."/>
      <w:legacy w:legacy="1" w:legacySpace="0" w:legacyIndent="547"/>
      <w:lvlJc w:val="left"/>
      <w:rPr>
        <w:rFonts w:ascii="Times New Roman" w:hAnsi="Times New Roman" w:cs="Times New Roman" w:hint="default"/>
      </w:rPr>
    </w:lvl>
  </w:abstractNum>
  <w:abstractNum w:abstractNumId="9" w15:restartNumberingAfterBreak="0">
    <w:nsid w:val="20470DFA"/>
    <w:multiLevelType w:val="hybridMultilevel"/>
    <w:tmpl w:val="F6744168"/>
    <w:lvl w:ilvl="0" w:tplc="511AAB8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CA3850"/>
    <w:multiLevelType w:val="hybridMultilevel"/>
    <w:tmpl w:val="D2B4DBC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7D66EAF"/>
    <w:multiLevelType w:val="singleLevel"/>
    <w:tmpl w:val="13F05212"/>
    <w:lvl w:ilvl="0">
      <w:start w:val="10"/>
      <w:numFmt w:val="decimal"/>
      <w:lvlText w:val="2.2.%1."/>
      <w:legacy w:legacy="1" w:legacySpace="0" w:legacyIndent="662"/>
      <w:lvlJc w:val="left"/>
      <w:rPr>
        <w:rFonts w:ascii="Times New Roman" w:hAnsi="Times New Roman" w:cs="Times New Roman" w:hint="default"/>
      </w:rPr>
    </w:lvl>
  </w:abstractNum>
  <w:abstractNum w:abstractNumId="12" w15:restartNumberingAfterBreak="0">
    <w:nsid w:val="30C65B26"/>
    <w:multiLevelType w:val="hybridMultilevel"/>
    <w:tmpl w:val="CFE41DE8"/>
    <w:lvl w:ilvl="0" w:tplc="AC408E98">
      <w:start w:val="1"/>
      <w:numFmt w:val="decimal"/>
      <w:lvlText w:val="%1."/>
      <w:lvlJc w:val="left"/>
      <w:pPr>
        <w:ind w:left="720" w:hanging="360"/>
      </w:pPr>
      <w:rPr>
        <w:rFonts w:hint="default"/>
        <w:b/>
        <w:sz w:val="2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34FF5880"/>
    <w:multiLevelType w:val="hybridMultilevel"/>
    <w:tmpl w:val="3CBECFAA"/>
    <w:lvl w:ilvl="0" w:tplc="3000C528">
      <w:start w:val="1"/>
      <w:numFmt w:val="decimal"/>
      <w:lvlText w:val="%1."/>
      <w:lvlJc w:val="left"/>
      <w:pPr>
        <w:ind w:left="1277" w:hanging="360"/>
      </w:pPr>
      <w:rPr>
        <w:rFonts w:hint="default"/>
      </w:rPr>
    </w:lvl>
    <w:lvl w:ilvl="1" w:tplc="04090019" w:tentative="1">
      <w:start w:val="1"/>
      <w:numFmt w:val="lowerLetter"/>
      <w:lvlText w:val="%2."/>
      <w:lvlJc w:val="left"/>
      <w:pPr>
        <w:ind w:left="1997" w:hanging="360"/>
      </w:pPr>
    </w:lvl>
    <w:lvl w:ilvl="2" w:tplc="0409001B" w:tentative="1">
      <w:start w:val="1"/>
      <w:numFmt w:val="lowerRoman"/>
      <w:lvlText w:val="%3."/>
      <w:lvlJc w:val="right"/>
      <w:pPr>
        <w:ind w:left="2717" w:hanging="180"/>
      </w:pPr>
    </w:lvl>
    <w:lvl w:ilvl="3" w:tplc="0409000F" w:tentative="1">
      <w:start w:val="1"/>
      <w:numFmt w:val="decimal"/>
      <w:lvlText w:val="%4."/>
      <w:lvlJc w:val="left"/>
      <w:pPr>
        <w:ind w:left="3437" w:hanging="360"/>
      </w:pPr>
    </w:lvl>
    <w:lvl w:ilvl="4" w:tplc="04090019" w:tentative="1">
      <w:start w:val="1"/>
      <w:numFmt w:val="lowerLetter"/>
      <w:lvlText w:val="%5."/>
      <w:lvlJc w:val="left"/>
      <w:pPr>
        <w:ind w:left="4157" w:hanging="360"/>
      </w:pPr>
    </w:lvl>
    <w:lvl w:ilvl="5" w:tplc="0409001B" w:tentative="1">
      <w:start w:val="1"/>
      <w:numFmt w:val="lowerRoman"/>
      <w:lvlText w:val="%6."/>
      <w:lvlJc w:val="right"/>
      <w:pPr>
        <w:ind w:left="4877" w:hanging="180"/>
      </w:pPr>
    </w:lvl>
    <w:lvl w:ilvl="6" w:tplc="0409000F" w:tentative="1">
      <w:start w:val="1"/>
      <w:numFmt w:val="decimal"/>
      <w:lvlText w:val="%7."/>
      <w:lvlJc w:val="left"/>
      <w:pPr>
        <w:ind w:left="5597" w:hanging="360"/>
      </w:pPr>
    </w:lvl>
    <w:lvl w:ilvl="7" w:tplc="04090019" w:tentative="1">
      <w:start w:val="1"/>
      <w:numFmt w:val="lowerLetter"/>
      <w:lvlText w:val="%8."/>
      <w:lvlJc w:val="left"/>
      <w:pPr>
        <w:ind w:left="6317" w:hanging="360"/>
      </w:pPr>
    </w:lvl>
    <w:lvl w:ilvl="8" w:tplc="0409001B" w:tentative="1">
      <w:start w:val="1"/>
      <w:numFmt w:val="lowerRoman"/>
      <w:lvlText w:val="%9."/>
      <w:lvlJc w:val="right"/>
      <w:pPr>
        <w:ind w:left="7037" w:hanging="180"/>
      </w:pPr>
    </w:lvl>
  </w:abstractNum>
  <w:abstractNum w:abstractNumId="14" w15:restartNumberingAfterBreak="0">
    <w:nsid w:val="374E6DA6"/>
    <w:multiLevelType w:val="hybridMultilevel"/>
    <w:tmpl w:val="F48C33F2"/>
    <w:lvl w:ilvl="0" w:tplc="322C2918">
      <w:start w:val="1"/>
      <w:numFmt w:val="decimal"/>
      <w:lvlText w:val="%1."/>
      <w:lvlJc w:val="left"/>
      <w:pPr>
        <w:ind w:left="643" w:hanging="360"/>
      </w:pPr>
      <w:rPr>
        <w:rFonts w:hint="default"/>
        <w:b/>
        <w:sz w:val="24"/>
      </w:rPr>
    </w:lvl>
    <w:lvl w:ilvl="1" w:tplc="04020019" w:tentative="1">
      <w:start w:val="1"/>
      <w:numFmt w:val="lowerLetter"/>
      <w:lvlText w:val="%2."/>
      <w:lvlJc w:val="left"/>
      <w:pPr>
        <w:ind w:left="1363" w:hanging="360"/>
      </w:pPr>
    </w:lvl>
    <w:lvl w:ilvl="2" w:tplc="0402001B" w:tentative="1">
      <w:start w:val="1"/>
      <w:numFmt w:val="lowerRoman"/>
      <w:lvlText w:val="%3."/>
      <w:lvlJc w:val="right"/>
      <w:pPr>
        <w:ind w:left="2083" w:hanging="180"/>
      </w:pPr>
    </w:lvl>
    <w:lvl w:ilvl="3" w:tplc="0402000F" w:tentative="1">
      <w:start w:val="1"/>
      <w:numFmt w:val="decimal"/>
      <w:lvlText w:val="%4."/>
      <w:lvlJc w:val="left"/>
      <w:pPr>
        <w:ind w:left="2803" w:hanging="360"/>
      </w:pPr>
    </w:lvl>
    <w:lvl w:ilvl="4" w:tplc="04020019" w:tentative="1">
      <w:start w:val="1"/>
      <w:numFmt w:val="lowerLetter"/>
      <w:lvlText w:val="%5."/>
      <w:lvlJc w:val="left"/>
      <w:pPr>
        <w:ind w:left="3523" w:hanging="360"/>
      </w:pPr>
    </w:lvl>
    <w:lvl w:ilvl="5" w:tplc="0402001B" w:tentative="1">
      <w:start w:val="1"/>
      <w:numFmt w:val="lowerRoman"/>
      <w:lvlText w:val="%6."/>
      <w:lvlJc w:val="right"/>
      <w:pPr>
        <w:ind w:left="4243" w:hanging="180"/>
      </w:pPr>
    </w:lvl>
    <w:lvl w:ilvl="6" w:tplc="0402000F" w:tentative="1">
      <w:start w:val="1"/>
      <w:numFmt w:val="decimal"/>
      <w:lvlText w:val="%7."/>
      <w:lvlJc w:val="left"/>
      <w:pPr>
        <w:ind w:left="4963" w:hanging="360"/>
      </w:pPr>
    </w:lvl>
    <w:lvl w:ilvl="7" w:tplc="04020019" w:tentative="1">
      <w:start w:val="1"/>
      <w:numFmt w:val="lowerLetter"/>
      <w:lvlText w:val="%8."/>
      <w:lvlJc w:val="left"/>
      <w:pPr>
        <w:ind w:left="5683" w:hanging="360"/>
      </w:pPr>
    </w:lvl>
    <w:lvl w:ilvl="8" w:tplc="0402001B" w:tentative="1">
      <w:start w:val="1"/>
      <w:numFmt w:val="lowerRoman"/>
      <w:lvlText w:val="%9."/>
      <w:lvlJc w:val="right"/>
      <w:pPr>
        <w:ind w:left="6403" w:hanging="180"/>
      </w:pPr>
    </w:lvl>
  </w:abstractNum>
  <w:abstractNum w:abstractNumId="15" w15:restartNumberingAfterBreak="0">
    <w:nsid w:val="3EDB08B1"/>
    <w:multiLevelType w:val="hybridMultilevel"/>
    <w:tmpl w:val="B30A1AAE"/>
    <w:lvl w:ilvl="0" w:tplc="EE3C23DA">
      <w:start w:val="1"/>
      <w:numFmt w:val="decimal"/>
      <w:lvlText w:val="%1."/>
      <w:lvlJc w:val="left"/>
      <w:pPr>
        <w:ind w:left="917" w:hanging="360"/>
      </w:pPr>
      <w:rPr>
        <w:rFonts w:hint="default"/>
      </w:rPr>
    </w:lvl>
    <w:lvl w:ilvl="1" w:tplc="04020019" w:tentative="1">
      <w:start w:val="1"/>
      <w:numFmt w:val="lowerLetter"/>
      <w:lvlText w:val="%2."/>
      <w:lvlJc w:val="left"/>
      <w:pPr>
        <w:ind w:left="1637" w:hanging="360"/>
      </w:pPr>
    </w:lvl>
    <w:lvl w:ilvl="2" w:tplc="0402001B" w:tentative="1">
      <w:start w:val="1"/>
      <w:numFmt w:val="lowerRoman"/>
      <w:lvlText w:val="%3."/>
      <w:lvlJc w:val="right"/>
      <w:pPr>
        <w:ind w:left="2357" w:hanging="180"/>
      </w:pPr>
    </w:lvl>
    <w:lvl w:ilvl="3" w:tplc="0402000F" w:tentative="1">
      <w:start w:val="1"/>
      <w:numFmt w:val="decimal"/>
      <w:lvlText w:val="%4."/>
      <w:lvlJc w:val="left"/>
      <w:pPr>
        <w:ind w:left="3077" w:hanging="360"/>
      </w:pPr>
    </w:lvl>
    <w:lvl w:ilvl="4" w:tplc="04020019" w:tentative="1">
      <w:start w:val="1"/>
      <w:numFmt w:val="lowerLetter"/>
      <w:lvlText w:val="%5."/>
      <w:lvlJc w:val="left"/>
      <w:pPr>
        <w:ind w:left="3797" w:hanging="360"/>
      </w:pPr>
    </w:lvl>
    <w:lvl w:ilvl="5" w:tplc="0402001B" w:tentative="1">
      <w:start w:val="1"/>
      <w:numFmt w:val="lowerRoman"/>
      <w:lvlText w:val="%6."/>
      <w:lvlJc w:val="right"/>
      <w:pPr>
        <w:ind w:left="4517" w:hanging="180"/>
      </w:pPr>
    </w:lvl>
    <w:lvl w:ilvl="6" w:tplc="0402000F" w:tentative="1">
      <w:start w:val="1"/>
      <w:numFmt w:val="decimal"/>
      <w:lvlText w:val="%7."/>
      <w:lvlJc w:val="left"/>
      <w:pPr>
        <w:ind w:left="5237" w:hanging="360"/>
      </w:pPr>
    </w:lvl>
    <w:lvl w:ilvl="7" w:tplc="04020019" w:tentative="1">
      <w:start w:val="1"/>
      <w:numFmt w:val="lowerLetter"/>
      <w:lvlText w:val="%8."/>
      <w:lvlJc w:val="left"/>
      <w:pPr>
        <w:ind w:left="5957" w:hanging="360"/>
      </w:pPr>
    </w:lvl>
    <w:lvl w:ilvl="8" w:tplc="0402001B" w:tentative="1">
      <w:start w:val="1"/>
      <w:numFmt w:val="lowerRoman"/>
      <w:lvlText w:val="%9."/>
      <w:lvlJc w:val="right"/>
      <w:pPr>
        <w:ind w:left="6677" w:hanging="180"/>
      </w:pPr>
    </w:lvl>
  </w:abstractNum>
  <w:abstractNum w:abstractNumId="16" w15:restartNumberingAfterBreak="0">
    <w:nsid w:val="3F3752EE"/>
    <w:multiLevelType w:val="singleLevel"/>
    <w:tmpl w:val="F9F6042A"/>
    <w:lvl w:ilvl="0">
      <w:start w:val="1"/>
      <w:numFmt w:val="decimal"/>
      <w:lvlText w:val="2.1.%1."/>
      <w:legacy w:legacy="1" w:legacySpace="0" w:legacyIndent="547"/>
      <w:lvlJc w:val="left"/>
      <w:rPr>
        <w:rFonts w:ascii="Times New Roman" w:hAnsi="Times New Roman" w:cs="Times New Roman" w:hint="default"/>
      </w:rPr>
    </w:lvl>
  </w:abstractNum>
  <w:abstractNum w:abstractNumId="17" w15:restartNumberingAfterBreak="0">
    <w:nsid w:val="43072E7A"/>
    <w:multiLevelType w:val="hybridMultilevel"/>
    <w:tmpl w:val="2FC87F76"/>
    <w:lvl w:ilvl="0" w:tplc="585AD8D6">
      <w:start w:val="1"/>
      <w:numFmt w:val="decimal"/>
      <w:lvlText w:val="%1."/>
      <w:lvlJc w:val="left"/>
      <w:pPr>
        <w:ind w:left="917" w:hanging="360"/>
      </w:pPr>
      <w:rPr>
        <w:rFonts w:hint="default"/>
      </w:rPr>
    </w:lvl>
    <w:lvl w:ilvl="1" w:tplc="04020019" w:tentative="1">
      <w:start w:val="1"/>
      <w:numFmt w:val="lowerLetter"/>
      <w:lvlText w:val="%2."/>
      <w:lvlJc w:val="left"/>
      <w:pPr>
        <w:ind w:left="1637" w:hanging="360"/>
      </w:pPr>
    </w:lvl>
    <w:lvl w:ilvl="2" w:tplc="0402001B" w:tentative="1">
      <w:start w:val="1"/>
      <w:numFmt w:val="lowerRoman"/>
      <w:lvlText w:val="%3."/>
      <w:lvlJc w:val="right"/>
      <w:pPr>
        <w:ind w:left="2357" w:hanging="180"/>
      </w:pPr>
    </w:lvl>
    <w:lvl w:ilvl="3" w:tplc="0402000F" w:tentative="1">
      <w:start w:val="1"/>
      <w:numFmt w:val="decimal"/>
      <w:lvlText w:val="%4."/>
      <w:lvlJc w:val="left"/>
      <w:pPr>
        <w:ind w:left="3077" w:hanging="360"/>
      </w:pPr>
    </w:lvl>
    <w:lvl w:ilvl="4" w:tplc="04020019" w:tentative="1">
      <w:start w:val="1"/>
      <w:numFmt w:val="lowerLetter"/>
      <w:lvlText w:val="%5."/>
      <w:lvlJc w:val="left"/>
      <w:pPr>
        <w:ind w:left="3797" w:hanging="360"/>
      </w:pPr>
    </w:lvl>
    <w:lvl w:ilvl="5" w:tplc="0402001B" w:tentative="1">
      <w:start w:val="1"/>
      <w:numFmt w:val="lowerRoman"/>
      <w:lvlText w:val="%6."/>
      <w:lvlJc w:val="right"/>
      <w:pPr>
        <w:ind w:left="4517" w:hanging="180"/>
      </w:pPr>
    </w:lvl>
    <w:lvl w:ilvl="6" w:tplc="0402000F" w:tentative="1">
      <w:start w:val="1"/>
      <w:numFmt w:val="decimal"/>
      <w:lvlText w:val="%7."/>
      <w:lvlJc w:val="left"/>
      <w:pPr>
        <w:ind w:left="5237" w:hanging="360"/>
      </w:pPr>
    </w:lvl>
    <w:lvl w:ilvl="7" w:tplc="04020019" w:tentative="1">
      <w:start w:val="1"/>
      <w:numFmt w:val="lowerLetter"/>
      <w:lvlText w:val="%8."/>
      <w:lvlJc w:val="left"/>
      <w:pPr>
        <w:ind w:left="5957" w:hanging="360"/>
      </w:pPr>
    </w:lvl>
    <w:lvl w:ilvl="8" w:tplc="0402001B" w:tentative="1">
      <w:start w:val="1"/>
      <w:numFmt w:val="lowerRoman"/>
      <w:lvlText w:val="%9."/>
      <w:lvlJc w:val="right"/>
      <w:pPr>
        <w:ind w:left="6677" w:hanging="180"/>
      </w:pPr>
    </w:lvl>
  </w:abstractNum>
  <w:abstractNum w:abstractNumId="18" w15:restartNumberingAfterBreak="0">
    <w:nsid w:val="473E6171"/>
    <w:multiLevelType w:val="hybridMultilevel"/>
    <w:tmpl w:val="458219C0"/>
    <w:lvl w:ilvl="0" w:tplc="00D2D8DE">
      <w:start w:val="1"/>
      <w:numFmt w:val="decimal"/>
      <w:lvlText w:val="%1."/>
      <w:lvlJc w:val="left"/>
      <w:pPr>
        <w:ind w:left="917" w:hanging="360"/>
      </w:pPr>
      <w:rPr>
        <w:rFonts w:hint="default"/>
      </w:rPr>
    </w:lvl>
    <w:lvl w:ilvl="1" w:tplc="04020019" w:tentative="1">
      <w:start w:val="1"/>
      <w:numFmt w:val="lowerLetter"/>
      <w:lvlText w:val="%2."/>
      <w:lvlJc w:val="left"/>
      <w:pPr>
        <w:ind w:left="1637" w:hanging="360"/>
      </w:pPr>
    </w:lvl>
    <w:lvl w:ilvl="2" w:tplc="0402001B" w:tentative="1">
      <w:start w:val="1"/>
      <w:numFmt w:val="lowerRoman"/>
      <w:lvlText w:val="%3."/>
      <w:lvlJc w:val="right"/>
      <w:pPr>
        <w:ind w:left="2357" w:hanging="180"/>
      </w:pPr>
    </w:lvl>
    <w:lvl w:ilvl="3" w:tplc="0402000F" w:tentative="1">
      <w:start w:val="1"/>
      <w:numFmt w:val="decimal"/>
      <w:lvlText w:val="%4."/>
      <w:lvlJc w:val="left"/>
      <w:pPr>
        <w:ind w:left="3077" w:hanging="360"/>
      </w:pPr>
    </w:lvl>
    <w:lvl w:ilvl="4" w:tplc="04020019" w:tentative="1">
      <w:start w:val="1"/>
      <w:numFmt w:val="lowerLetter"/>
      <w:lvlText w:val="%5."/>
      <w:lvlJc w:val="left"/>
      <w:pPr>
        <w:ind w:left="3797" w:hanging="360"/>
      </w:pPr>
    </w:lvl>
    <w:lvl w:ilvl="5" w:tplc="0402001B" w:tentative="1">
      <w:start w:val="1"/>
      <w:numFmt w:val="lowerRoman"/>
      <w:lvlText w:val="%6."/>
      <w:lvlJc w:val="right"/>
      <w:pPr>
        <w:ind w:left="4517" w:hanging="180"/>
      </w:pPr>
    </w:lvl>
    <w:lvl w:ilvl="6" w:tplc="0402000F" w:tentative="1">
      <w:start w:val="1"/>
      <w:numFmt w:val="decimal"/>
      <w:lvlText w:val="%7."/>
      <w:lvlJc w:val="left"/>
      <w:pPr>
        <w:ind w:left="5237" w:hanging="360"/>
      </w:pPr>
    </w:lvl>
    <w:lvl w:ilvl="7" w:tplc="04020019" w:tentative="1">
      <w:start w:val="1"/>
      <w:numFmt w:val="lowerLetter"/>
      <w:lvlText w:val="%8."/>
      <w:lvlJc w:val="left"/>
      <w:pPr>
        <w:ind w:left="5957" w:hanging="360"/>
      </w:pPr>
    </w:lvl>
    <w:lvl w:ilvl="8" w:tplc="0402001B" w:tentative="1">
      <w:start w:val="1"/>
      <w:numFmt w:val="lowerRoman"/>
      <w:lvlText w:val="%9."/>
      <w:lvlJc w:val="right"/>
      <w:pPr>
        <w:ind w:left="6677" w:hanging="180"/>
      </w:pPr>
    </w:lvl>
  </w:abstractNum>
  <w:abstractNum w:abstractNumId="19" w15:restartNumberingAfterBreak="0">
    <w:nsid w:val="47640BCB"/>
    <w:multiLevelType w:val="hybridMultilevel"/>
    <w:tmpl w:val="B4F48BA4"/>
    <w:lvl w:ilvl="0" w:tplc="FAFC34BE">
      <w:start w:val="1"/>
      <w:numFmt w:val="decimal"/>
      <w:lvlText w:val="%1."/>
      <w:lvlJc w:val="left"/>
      <w:pPr>
        <w:ind w:left="917" w:hanging="360"/>
      </w:pPr>
      <w:rPr>
        <w:rFonts w:hint="default"/>
      </w:rPr>
    </w:lvl>
    <w:lvl w:ilvl="1" w:tplc="04090019" w:tentative="1">
      <w:start w:val="1"/>
      <w:numFmt w:val="lowerLetter"/>
      <w:lvlText w:val="%2."/>
      <w:lvlJc w:val="left"/>
      <w:pPr>
        <w:ind w:left="1637" w:hanging="360"/>
      </w:pPr>
    </w:lvl>
    <w:lvl w:ilvl="2" w:tplc="0409001B" w:tentative="1">
      <w:start w:val="1"/>
      <w:numFmt w:val="lowerRoman"/>
      <w:lvlText w:val="%3."/>
      <w:lvlJc w:val="right"/>
      <w:pPr>
        <w:ind w:left="2357" w:hanging="180"/>
      </w:pPr>
    </w:lvl>
    <w:lvl w:ilvl="3" w:tplc="0409000F" w:tentative="1">
      <w:start w:val="1"/>
      <w:numFmt w:val="decimal"/>
      <w:lvlText w:val="%4."/>
      <w:lvlJc w:val="left"/>
      <w:pPr>
        <w:ind w:left="3077" w:hanging="360"/>
      </w:pPr>
    </w:lvl>
    <w:lvl w:ilvl="4" w:tplc="04090019" w:tentative="1">
      <w:start w:val="1"/>
      <w:numFmt w:val="lowerLetter"/>
      <w:lvlText w:val="%5."/>
      <w:lvlJc w:val="left"/>
      <w:pPr>
        <w:ind w:left="3797" w:hanging="360"/>
      </w:pPr>
    </w:lvl>
    <w:lvl w:ilvl="5" w:tplc="0409001B" w:tentative="1">
      <w:start w:val="1"/>
      <w:numFmt w:val="lowerRoman"/>
      <w:lvlText w:val="%6."/>
      <w:lvlJc w:val="right"/>
      <w:pPr>
        <w:ind w:left="4517" w:hanging="180"/>
      </w:pPr>
    </w:lvl>
    <w:lvl w:ilvl="6" w:tplc="0409000F" w:tentative="1">
      <w:start w:val="1"/>
      <w:numFmt w:val="decimal"/>
      <w:lvlText w:val="%7."/>
      <w:lvlJc w:val="left"/>
      <w:pPr>
        <w:ind w:left="5237" w:hanging="360"/>
      </w:pPr>
    </w:lvl>
    <w:lvl w:ilvl="7" w:tplc="04090019" w:tentative="1">
      <w:start w:val="1"/>
      <w:numFmt w:val="lowerLetter"/>
      <w:lvlText w:val="%8."/>
      <w:lvlJc w:val="left"/>
      <w:pPr>
        <w:ind w:left="5957" w:hanging="360"/>
      </w:pPr>
    </w:lvl>
    <w:lvl w:ilvl="8" w:tplc="0409001B" w:tentative="1">
      <w:start w:val="1"/>
      <w:numFmt w:val="lowerRoman"/>
      <w:lvlText w:val="%9."/>
      <w:lvlJc w:val="right"/>
      <w:pPr>
        <w:ind w:left="6677" w:hanging="180"/>
      </w:pPr>
    </w:lvl>
  </w:abstractNum>
  <w:abstractNum w:abstractNumId="20" w15:restartNumberingAfterBreak="0">
    <w:nsid w:val="4EB81C60"/>
    <w:multiLevelType w:val="hybridMultilevel"/>
    <w:tmpl w:val="9BC8D2FE"/>
    <w:lvl w:ilvl="0" w:tplc="FC8A01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20D07FF"/>
    <w:multiLevelType w:val="hybridMultilevel"/>
    <w:tmpl w:val="E7DECD7C"/>
    <w:lvl w:ilvl="0" w:tplc="301058B8">
      <w:start w:val="1"/>
      <w:numFmt w:val="decimal"/>
      <w:lvlText w:val="%1."/>
      <w:lvlJc w:val="left"/>
      <w:pPr>
        <w:ind w:left="720" w:hanging="360"/>
      </w:pPr>
      <w:rPr>
        <w:rFonts w:hint="default"/>
        <w:b/>
        <w:sz w:val="2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5C5163C0"/>
    <w:multiLevelType w:val="hybridMultilevel"/>
    <w:tmpl w:val="CE90DE9A"/>
    <w:lvl w:ilvl="0" w:tplc="E84AE0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D845700"/>
    <w:multiLevelType w:val="hybridMultilevel"/>
    <w:tmpl w:val="D374AF6E"/>
    <w:lvl w:ilvl="0" w:tplc="A06A6A7E">
      <w:start w:val="1"/>
      <w:numFmt w:val="decimal"/>
      <w:lvlText w:val="%1."/>
      <w:lvlJc w:val="left"/>
      <w:pPr>
        <w:ind w:left="1637" w:hanging="360"/>
      </w:pPr>
      <w:rPr>
        <w:rFonts w:hint="default"/>
        <w:sz w:val="20"/>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24" w15:restartNumberingAfterBreak="0">
    <w:nsid w:val="63160999"/>
    <w:multiLevelType w:val="hybridMultilevel"/>
    <w:tmpl w:val="09D47276"/>
    <w:lvl w:ilvl="0" w:tplc="0E6C9C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752284"/>
    <w:multiLevelType w:val="hybridMultilevel"/>
    <w:tmpl w:val="3AF2B412"/>
    <w:lvl w:ilvl="0" w:tplc="924E65AE">
      <w:start w:val="1"/>
      <w:numFmt w:val="decimal"/>
      <w:lvlText w:val="%1."/>
      <w:lvlJc w:val="left"/>
      <w:pPr>
        <w:ind w:left="643"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7505C0"/>
    <w:multiLevelType w:val="singleLevel"/>
    <w:tmpl w:val="71B80E5A"/>
    <w:lvl w:ilvl="0">
      <w:start w:val="1"/>
      <w:numFmt w:val="decimal"/>
      <w:lvlText w:val="3.3.%1."/>
      <w:legacy w:legacy="1" w:legacySpace="0" w:legacyIndent="547"/>
      <w:lvlJc w:val="left"/>
      <w:rPr>
        <w:rFonts w:ascii="Times New Roman" w:hAnsi="Times New Roman" w:cs="Times New Roman" w:hint="default"/>
      </w:rPr>
    </w:lvl>
  </w:abstractNum>
  <w:abstractNum w:abstractNumId="27" w15:restartNumberingAfterBreak="0">
    <w:nsid w:val="681B33AE"/>
    <w:multiLevelType w:val="singleLevel"/>
    <w:tmpl w:val="99A6EC04"/>
    <w:lvl w:ilvl="0">
      <w:start w:val="1"/>
      <w:numFmt w:val="decimal"/>
      <w:lvlText w:val="5.%1."/>
      <w:legacy w:legacy="1" w:legacySpace="0" w:legacyIndent="384"/>
      <w:lvlJc w:val="left"/>
      <w:rPr>
        <w:rFonts w:ascii="Times New Roman" w:hAnsi="Times New Roman" w:cs="Times New Roman" w:hint="default"/>
      </w:rPr>
    </w:lvl>
  </w:abstractNum>
  <w:abstractNum w:abstractNumId="28" w15:restartNumberingAfterBreak="0">
    <w:nsid w:val="69470A85"/>
    <w:multiLevelType w:val="hybridMultilevel"/>
    <w:tmpl w:val="343C677E"/>
    <w:lvl w:ilvl="0" w:tplc="D2BE5DC2">
      <w:start w:val="1"/>
      <w:numFmt w:val="decimal"/>
      <w:lvlText w:val="%1."/>
      <w:lvlJc w:val="left"/>
      <w:pPr>
        <w:ind w:left="917" w:hanging="360"/>
      </w:pPr>
      <w:rPr>
        <w:rFonts w:hint="default"/>
      </w:rPr>
    </w:lvl>
    <w:lvl w:ilvl="1" w:tplc="04020019" w:tentative="1">
      <w:start w:val="1"/>
      <w:numFmt w:val="lowerLetter"/>
      <w:lvlText w:val="%2."/>
      <w:lvlJc w:val="left"/>
      <w:pPr>
        <w:ind w:left="1637" w:hanging="360"/>
      </w:pPr>
    </w:lvl>
    <w:lvl w:ilvl="2" w:tplc="0402001B" w:tentative="1">
      <w:start w:val="1"/>
      <w:numFmt w:val="lowerRoman"/>
      <w:lvlText w:val="%3."/>
      <w:lvlJc w:val="right"/>
      <w:pPr>
        <w:ind w:left="2357" w:hanging="180"/>
      </w:pPr>
    </w:lvl>
    <w:lvl w:ilvl="3" w:tplc="0402000F" w:tentative="1">
      <w:start w:val="1"/>
      <w:numFmt w:val="decimal"/>
      <w:lvlText w:val="%4."/>
      <w:lvlJc w:val="left"/>
      <w:pPr>
        <w:ind w:left="3077" w:hanging="360"/>
      </w:pPr>
    </w:lvl>
    <w:lvl w:ilvl="4" w:tplc="04020019" w:tentative="1">
      <w:start w:val="1"/>
      <w:numFmt w:val="lowerLetter"/>
      <w:lvlText w:val="%5."/>
      <w:lvlJc w:val="left"/>
      <w:pPr>
        <w:ind w:left="3797" w:hanging="360"/>
      </w:pPr>
    </w:lvl>
    <w:lvl w:ilvl="5" w:tplc="0402001B" w:tentative="1">
      <w:start w:val="1"/>
      <w:numFmt w:val="lowerRoman"/>
      <w:lvlText w:val="%6."/>
      <w:lvlJc w:val="right"/>
      <w:pPr>
        <w:ind w:left="4517" w:hanging="180"/>
      </w:pPr>
    </w:lvl>
    <w:lvl w:ilvl="6" w:tplc="0402000F" w:tentative="1">
      <w:start w:val="1"/>
      <w:numFmt w:val="decimal"/>
      <w:lvlText w:val="%7."/>
      <w:lvlJc w:val="left"/>
      <w:pPr>
        <w:ind w:left="5237" w:hanging="360"/>
      </w:pPr>
    </w:lvl>
    <w:lvl w:ilvl="7" w:tplc="04020019" w:tentative="1">
      <w:start w:val="1"/>
      <w:numFmt w:val="lowerLetter"/>
      <w:lvlText w:val="%8."/>
      <w:lvlJc w:val="left"/>
      <w:pPr>
        <w:ind w:left="5957" w:hanging="360"/>
      </w:pPr>
    </w:lvl>
    <w:lvl w:ilvl="8" w:tplc="0402001B" w:tentative="1">
      <w:start w:val="1"/>
      <w:numFmt w:val="lowerRoman"/>
      <w:lvlText w:val="%9."/>
      <w:lvlJc w:val="right"/>
      <w:pPr>
        <w:ind w:left="6677" w:hanging="180"/>
      </w:pPr>
    </w:lvl>
  </w:abstractNum>
  <w:abstractNum w:abstractNumId="29" w15:restartNumberingAfterBreak="0">
    <w:nsid w:val="6AB74DB1"/>
    <w:multiLevelType w:val="hybridMultilevel"/>
    <w:tmpl w:val="B3D0E10A"/>
    <w:lvl w:ilvl="0" w:tplc="C69831E0">
      <w:start w:val="1"/>
      <w:numFmt w:val="decimal"/>
      <w:lvlText w:val="%1."/>
      <w:lvlJc w:val="left"/>
      <w:pPr>
        <w:ind w:left="917" w:hanging="360"/>
      </w:pPr>
      <w:rPr>
        <w:rFonts w:hint="default"/>
      </w:rPr>
    </w:lvl>
    <w:lvl w:ilvl="1" w:tplc="04020019" w:tentative="1">
      <w:start w:val="1"/>
      <w:numFmt w:val="lowerLetter"/>
      <w:lvlText w:val="%2."/>
      <w:lvlJc w:val="left"/>
      <w:pPr>
        <w:ind w:left="1637" w:hanging="360"/>
      </w:pPr>
    </w:lvl>
    <w:lvl w:ilvl="2" w:tplc="0402001B" w:tentative="1">
      <w:start w:val="1"/>
      <w:numFmt w:val="lowerRoman"/>
      <w:lvlText w:val="%3."/>
      <w:lvlJc w:val="right"/>
      <w:pPr>
        <w:ind w:left="2357" w:hanging="180"/>
      </w:pPr>
    </w:lvl>
    <w:lvl w:ilvl="3" w:tplc="0402000F" w:tentative="1">
      <w:start w:val="1"/>
      <w:numFmt w:val="decimal"/>
      <w:lvlText w:val="%4."/>
      <w:lvlJc w:val="left"/>
      <w:pPr>
        <w:ind w:left="3077" w:hanging="360"/>
      </w:pPr>
    </w:lvl>
    <w:lvl w:ilvl="4" w:tplc="04020019" w:tentative="1">
      <w:start w:val="1"/>
      <w:numFmt w:val="lowerLetter"/>
      <w:lvlText w:val="%5."/>
      <w:lvlJc w:val="left"/>
      <w:pPr>
        <w:ind w:left="3797" w:hanging="360"/>
      </w:pPr>
    </w:lvl>
    <w:lvl w:ilvl="5" w:tplc="0402001B" w:tentative="1">
      <w:start w:val="1"/>
      <w:numFmt w:val="lowerRoman"/>
      <w:lvlText w:val="%6."/>
      <w:lvlJc w:val="right"/>
      <w:pPr>
        <w:ind w:left="4517" w:hanging="180"/>
      </w:pPr>
    </w:lvl>
    <w:lvl w:ilvl="6" w:tplc="0402000F" w:tentative="1">
      <w:start w:val="1"/>
      <w:numFmt w:val="decimal"/>
      <w:lvlText w:val="%7."/>
      <w:lvlJc w:val="left"/>
      <w:pPr>
        <w:ind w:left="5237" w:hanging="360"/>
      </w:pPr>
    </w:lvl>
    <w:lvl w:ilvl="7" w:tplc="04020019" w:tentative="1">
      <w:start w:val="1"/>
      <w:numFmt w:val="lowerLetter"/>
      <w:lvlText w:val="%8."/>
      <w:lvlJc w:val="left"/>
      <w:pPr>
        <w:ind w:left="5957" w:hanging="360"/>
      </w:pPr>
    </w:lvl>
    <w:lvl w:ilvl="8" w:tplc="0402001B" w:tentative="1">
      <w:start w:val="1"/>
      <w:numFmt w:val="lowerRoman"/>
      <w:lvlText w:val="%9."/>
      <w:lvlJc w:val="right"/>
      <w:pPr>
        <w:ind w:left="6677" w:hanging="180"/>
      </w:pPr>
    </w:lvl>
  </w:abstractNum>
  <w:abstractNum w:abstractNumId="30" w15:restartNumberingAfterBreak="0">
    <w:nsid w:val="6CDA2596"/>
    <w:multiLevelType w:val="singleLevel"/>
    <w:tmpl w:val="3110AA14"/>
    <w:lvl w:ilvl="0">
      <w:start w:val="2"/>
      <w:numFmt w:val="decimal"/>
      <w:lvlText w:val="4.1.%1."/>
      <w:legacy w:legacy="1" w:legacySpace="0" w:legacyIndent="557"/>
      <w:lvlJc w:val="left"/>
      <w:rPr>
        <w:rFonts w:ascii="Times New Roman" w:hAnsi="Times New Roman" w:cs="Times New Roman" w:hint="default"/>
      </w:rPr>
    </w:lvl>
  </w:abstractNum>
  <w:abstractNum w:abstractNumId="31" w15:restartNumberingAfterBreak="0">
    <w:nsid w:val="6CFD0452"/>
    <w:multiLevelType w:val="hybridMultilevel"/>
    <w:tmpl w:val="0E38F5E4"/>
    <w:lvl w:ilvl="0" w:tplc="6EA4FCFC">
      <w:start w:val="1"/>
      <w:numFmt w:val="decimal"/>
      <w:lvlText w:val="%1."/>
      <w:lvlJc w:val="left"/>
      <w:pPr>
        <w:ind w:left="2357" w:hanging="360"/>
      </w:pPr>
      <w:rPr>
        <w:rFonts w:hint="default"/>
      </w:rPr>
    </w:lvl>
    <w:lvl w:ilvl="1" w:tplc="04090019" w:tentative="1">
      <w:start w:val="1"/>
      <w:numFmt w:val="lowerLetter"/>
      <w:lvlText w:val="%2."/>
      <w:lvlJc w:val="left"/>
      <w:pPr>
        <w:ind w:left="3077" w:hanging="360"/>
      </w:pPr>
    </w:lvl>
    <w:lvl w:ilvl="2" w:tplc="0409001B" w:tentative="1">
      <w:start w:val="1"/>
      <w:numFmt w:val="lowerRoman"/>
      <w:lvlText w:val="%3."/>
      <w:lvlJc w:val="right"/>
      <w:pPr>
        <w:ind w:left="3797" w:hanging="180"/>
      </w:pPr>
    </w:lvl>
    <w:lvl w:ilvl="3" w:tplc="0409000F" w:tentative="1">
      <w:start w:val="1"/>
      <w:numFmt w:val="decimal"/>
      <w:lvlText w:val="%4."/>
      <w:lvlJc w:val="left"/>
      <w:pPr>
        <w:ind w:left="4517" w:hanging="360"/>
      </w:pPr>
    </w:lvl>
    <w:lvl w:ilvl="4" w:tplc="04090019" w:tentative="1">
      <w:start w:val="1"/>
      <w:numFmt w:val="lowerLetter"/>
      <w:lvlText w:val="%5."/>
      <w:lvlJc w:val="left"/>
      <w:pPr>
        <w:ind w:left="5237" w:hanging="360"/>
      </w:pPr>
    </w:lvl>
    <w:lvl w:ilvl="5" w:tplc="0409001B" w:tentative="1">
      <w:start w:val="1"/>
      <w:numFmt w:val="lowerRoman"/>
      <w:lvlText w:val="%6."/>
      <w:lvlJc w:val="right"/>
      <w:pPr>
        <w:ind w:left="5957" w:hanging="180"/>
      </w:pPr>
    </w:lvl>
    <w:lvl w:ilvl="6" w:tplc="0409000F" w:tentative="1">
      <w:start w:val="1"/>
      <w:numFmt w:val="decimal"/>
      <w:lvlText w:val="%7."/>
      <w:lvlJc w:val="left"/>
      <w:pPr>
        <w:ind w:left="6677" w:hanging="360"/>
      </w:pPr>
    </w:lvl>
    <w:lvl w:ilvl="7" w:tplc="04090019" w:tentative="1">
      <w:start w:val="1"/>
      <w:numFmt w:val="lowerLetter"/>
      <w:lvlText w:val="%8."/>
      <w:lvlJc w:val="left"/>
      <w:pPr>
        <w:ind w:left="7397" w:hanging="360"/>
      </w:pPr>
    </w:lvl>
    <w:lvl w:ilvl="8" w:tplc="0409001B" w:tentative="1">
      <w:start w:val="1"/>
      <w:numFmt w:val="lowerRoman"/>
      <w:lvlText w:val="%9."/>
      <w:lvlJc w:val="right"/>
      <w:pPr>
        <w:ind w:left="8117" w:hanging="180"/>
      </w:pPr>
    </w:lvl>
  </w:abstractNum>
  <w:abstractNum w:abstractNumId="32" w15:restartNumberingAfterBreak="0">
    <w:nsid w:val="71C85FF6"/>
    <w:multiLevelType w:val="singleLevel"/>
    <w:tmpl w:val="352E725A"/>
    <w:lvl w:ilvl="0">
      <w:start w:val="6"/>
      <w:numFmt w:val="decimal"/>
      <w:lvlText w:val="2.2.%1."/>
      <w:legacy w:legacy="1" w:legacySpace="0" w:legacyIndent="518"/>
      <w:lvlJc w:val="left"/>
      <w:rPr>
        <w:rFonts w:ascii="Times New Roman" w:hAnsi="Times New Roman" w:cs="Times New Roman" w:hint="default"/>
      </w:rPr>
    </w:lvl>
  </w:abstractNum>
  <w:abstractNum w:abstractNumId="33" w15:restartNumberingAfterBreak="0">
    <w:nsid w:val="74496599"/>
    <w:multiLevelType w:val="hybridMultilevel"/>
    <w:tmpl w:val="7F5C5222"/>
    <w:lvl w:ilvl="0" w:tplc="62920E78">
      <w:start w:val="1"/>
      <w:numFmt w:val="decimal"/>
      <w:lvlText w:val="%1."/>
      <w:lvlJc w:val="left"/>
      <w:pPr>
        <w:ind w:left="917" w:hanging="360"/>
      </w:pPr>
      <w:rPr>
        <w:rFonts w:hint="default"/>
        <w:b/>
      </w:rPr>
    </w:lvl>
    <w:lvl w:ilvl="1" w:tplc="04090019" w:tentative="1">
      <w:start w:val="1"/>
      <w:numFmt w:val="lowerLetter"/>
      <w:lvlText w:val="%2."/>
      <w:lvlJc w:val="left"/>
      <w:pPr>
        <w:ind w:left="1637" w:hanging="360"/>
      </w:pPr>
    </w:lvl>
    <w:lvl w:ilvl="2" w:tplc="0409001B" w:tentative="1">
      <w:start w:val="1"/>
      <w:numFmt w:val="lowerRoman"/>
      <w:lvlText w:val="%3."/>
      <w:lvlJc w:val="right"/>
      <w:pPr>
        <w:ind w:left="2357" w:hanging="180"/>
      </w:pPr>
    </w:lvl>
    <w:lvl w:ilvl="3" w:tplc="0409000F" w:tentative="1">
      <w:start w:val="1"/>
      <w:numFmt w:val="decimal"/>
      <w:lvlText w:val="%4."/>
      <w:lvlJc w:val="left"/>
      <w:pPr>
        <w:ind w:left="3077" w:hanging="360"/>
      </w:pPr>
    </w:lvl>
    <w:lvl w:ilvl="4" w:tplc="04090019" w:tentative="1">
      <w:start w:val="1"/>
      <w:numFmt w:val="lowerLetter"/>
      <w:lvlText w:val="%5."/>
      <w:lvlJc w:val="left"/>
      <w:pPr>
        <w:ind w:left="3797" w:hanging="360"/>
      </w:pPr>
    </w:lvl>
    <w:lvl w:ilvl="5" w:tplc="0409001B" w:tentative="1">
      <w:start w:val="1"/>
      <w:numFmt w:val="lowerRoman"/>
      <w:lvlText w:val="%6."/>
      <w:lvlJc w:val="right"/>
      <w:pPr>
        <w:ind w:left="4517" w:hanging="180"/>
      </w:pPr>
    </w:lvl>
    <w:lvl w:ilvl="6" w:tplc="0409000F" w:tentative="1">
      <w:start w:val="1"/>
      <w:numFmt w:val="decimal"/>
      <w:lvlText w:val="%7."/>
      <w:lvlJc w:val="left"/>
      <w:pPr>
        <w:ind w:left="5237" w:hanging="360"/>
      </w:pPr>
    </w:lvl>
    <w:lvl w:ilvl="7" w:tplc="04090019" w:tentative="1">
      <w:start w:val="1"/>
      <w:numFmt w:val="lowerLetter"/>
      <w:lvlText w:val="%8."/>
      <w:lvlJc w:val="left"/>
      <w:pPr>
        <w:ind w:left="5957" w:hanging="360"/>
      </w:pPr>
    </w:lvl>
    <w:lvl w:ilvl="8" w:tplc="0409001B" w:tentative="1">
      <w:start w:val="1"/>
      <w:numFmt w:val="lowerRoman"/>
      <w:lvlText w:val="%9."/>
      <w:lvlJc w:val="right"/>
      <w:pPr>
        <w:ind w:left="6677" w:hanging="180"/>
      </w:pPr>
    </w:lvl>
  </w:abstractNum>
  <w:abstractNum w:abstractNumId="34" w15:restartNumberingAfterBreak="0">
    <w:nsid w:val="7B7F00C4"/>
    <w:multiLevelType w:val="hybridMultilevel"/>
    <w:tmpl w:val="E45C424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7B8450C4"/>
    <w:multiLevelType w:val="hybridMultilevel"/>
    <w:tmpl w:val="7BD64694"/>
    <w:lvl w:ilvl="0" w:tplc="7682DB4C">
      <w:start w:val="1"/>
      <w:numFmt w:val="decimal"/>
      <w:lvlText w:val="%1."/>
      <w:lvlJc w:val="left"/>
      <w:pPr>
        <w:ind w:left="917" w:hanging="360"/>
      </w:pPr>
      <w:rPr>
        <w:rFonts w:hint="default"/>
      </w:rPr>
    </w:lvl>
    <w:lvl w:ilvl="1" w:tplc="04020019" w:tentative="1">
      <w:start w:val="1"/>
      <w:numFmt w:val="lowerLetter"/>
      <w:lvlText w:val="%2."/>
      <w:lvlJc w:val="left"/>
      <w:pPr>
        <w:ind w:left="1637" w:hanging="360"/>
      </w:pPr>
    </w:lvl>
    <w:lvl w:ilvl="2" w:tplc="0402001B" w:tentative="1">
      <w:start w:val="1"/>
      <w:numFmt w:val="lowerRoman"/>
      <w:lvlText w:val="%3."/>
      <w:lvlJc w:val="right"/>
      <w:pPr>
        <w:ind w:left="2357" w:hanging="180"/>
      </w:pPr>
    </w:lvl>
    <w:lvl w:ilvl="3" w:tplc="0402000F" w:tentative="1">
      <w:start w:val="1"/>
      <w:numFmt w:val="decimal"/>
      <w:lvlText w:val="%4."/>
      <w:lvlJc w:val="left"/>
      <w:pPr>
        <w:ind w:left="3077" w:hanging="360"/>
      </w:pPr>
    </w:lvl>
    <w:lvl w:ilvl="4" w:tplc="04020019" w:tentative="1">
      <w:start w:val="1"/>
      <w:numFmt w:val="lowerLetter"/>
      <w:lvlText w:val="%5."/>
      <w:lvlJc w:val="left"/>
      <w:pPr>
        <w:ind w:left="3797" w:hanging="360"/>
      </w:pPr>
    </w:lvl>
    <w:lvl w:ilvl="5" w:tplc="0402001B" w:tentative="1">
      <w:start w:val="1"/>
      <w:numFmt w:val="lowerRoman"/>
      <w:lvlText w:val="%6."/>
      <w:lvlJc w:val="right"/>
      <w:pPr>
        <w:ind w:left="4517" w:hanging="180"/>
      </w:pPr>
    </w:lvl>
    <w:lvl w:ilvl="6" w:tplc="0402000F" w:tentative="1">
      <w:start w:val="1"/>
      <w:numFmt w:val="decimal"/>
      <w:lvlText w:val="%7."/>
      <w:lvlJc w:val="left"/>
      <w:pPr>
        <w:ind w:left="5237" w:hanging="360"/>
      </w:pPr>
    </w:lvl>
    <w:lvl w:ilvl="7" w:tplc="04020019" w:tentative="1">
      <w:start w:val="1"/>
      <w:numFmt w:val="lowerLetter"/>
      <w:lvlText w:val="%8."/>
      <w:lvlJc w:val="left"/>
      <w:pPr>
        <w:ind w:left="5957" w:hanging="360"/>
      </w:pPr>
    </w:lvl>
    <w:lvl w:ilvl="8" w:tplc="0402001B" w:tentative="1">
      <w:start w:val="1"/>
      <w:numFmt w:val="lowerRoman"/>
      <w:lvlText w:val="%9."/>
      <w:lvlJc w:val="right"/>
      <w:pPr>
        <w:ind w:left="6677" w:hanging="180"/>
      </w:pPr>
    </w:lvl>
  </w:abstractNum>
  <w:abstractNum w:abstractNumId="36" w15:restartNumberingAfterBreak="0">
    <w:nsid w:val="7F0833E6"/>
    <w:multiLevelType w:val="singleLevel"/>
    <w:tmpl w:val="570E4454"/>
    <w:lvl w:ilvl="0">
      <w:start w:val="1"/>
      <w:numFmt w:val="decimal"/>
      <w:lvlText w:val="3.2.%1."/>
      <w:legacy w:legacy="1" w:legacySpace="0" w:legacyIndent="547"/>
      <w:lvlJc w:val="left"/>
      <w:rPr>
        <w:rFonts w:ascii="Times New Roman" w:hAnsi="Times New Roman" w:cs="Times New Roman" w:hint="default"/>
      </w:rPr>
    </w:lvl>
  </w:abstractNum>
  <w:abstractNum w:abstractNumId="37" w15:restartNumberingAfterBreak="0">
    <w:nsid w:val="7F681339"/>
    <w:multiLevelType w:val="hybridMultilevel"/>
    <w:tmpl w:val="43821FF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7006553">
    <w:abstractNumId w:val="16"/>
  </w:num>
  <w:num w:numId="2" w16cid:durableId="977950175">
    <w:abstractNumId w:val="4"/>
  </w:num>
  <w:num w:numId="3" w16cid:durableId="569655154">
    <w:abstractNumId w:val="6"/>
  </w:num>
  <w:num w:numId="4" w16cid:durableId="1022558277">
    <w:abstractNumId w:val="32"/>
  </w:num>
  <w:num w:numId="5" w16cid:durableId="1715347126">
    <w:abstractNumId w:val="11"/>
  </w:num>
  <w:num w:numId="6" w16cid:durableId="1807503718">
    <w:abstractNumId w:val="36"/>
  </w:num>
  <w:num w:numId="7" w16cid:durableId="719400970">
    <w:abstractNumId w:val="26"/>
  </w:num>
  <w:num w:numId="8" w16cid:durableId="1803956503">
    <w:abstractNumId w:val="30"/>
  </w:num>
  <w:num w:numId="9" w16cid:durableId="275647377">
    <w:abstractNumId w:val="8"/>
  </w:num>
  <w:num w:numId="10" w16cid:durableId="281228860">
    <w:abstractNumId w:val="27"/>
  </w:num>
  <w:num w:numId="11" w16cid:durableId="593053046">
    <w:abstractNumId w:val="33"/>
  </w:num>
  <w:num w:numId="12" w16cid:durableId="1170758944">
    <w:abstractNumId w:val="13"/>
  </w:num>
  <w:num w:numId="13" w16cid:durableId="86315402">
    <w:abstractNumId w:val="9"/>
  </w:num>
  <w:num w:numId="14" w16cid:durableId="1398747767">
    <w:abstractNumId w:val="23"/>
  </w:num>
  <w:num w:numId="15" w16cid:durableId="2014674841">
    <w:abstractNumId w:val="0"/>
  </w:num>
  <w:num w:numId="16" w16cid:durableId="540826981">
    <w:abstractNumId w:val="31"/>
  </w:num>
  <w:num w:numId="17" w16cid:durableId="1510220689">
    <w:abstractNumId w:val="2"/>
  </w:num>
  <w:num w:numId="18" w16cid:durableId="1933735092">
    <w:abstractNumId w:val="24"/>
  </w:num>
  <w:num w:numId="19" w16cid:durableId="788548074">
    <w:abstractNumId w:val="22"/>
  </w:num>
  <w:num w:numId="20" w16cid:durableId="1997222265">
    <w:abstractNumId w:val="19"/>
  </w:num>
  <w:num w:numId="21" w16cid:durableId="2142381744">
    <w:abstractNumId w:val="37"/>
  </w:num>
  <w:num w:numId="22" w16cid:durableId="32773860">
    <w:abstractNumId w:val="20"/>
  </w:num>
  <w:num w:numId="23" w16cid:durableId="1264680310">
    <w:abstractNumId w:val="25"/>
  </w:num>
  <w:num w:numId="24" w16cid:durableId="1357581620">
    <w:abstractNumId w:val="14"/>
  </w:num>
  <w:num w:numId="25" w16cid:durableId="2013796908">
    <w:abstractNumId w:val="34"/>
  </w:num>
  <w:num w:numId="26" w16cid:durableId="868572379">
    <w:abstractNumId w:val="15"/>
  </w:num>
  <w:num w:numId="27" w16cid:durableId="224877569">
    <w:abstractNumId w:val="1"/>
  </w:num>
  <w:num w:numId="28" w16cid:durableId="851913885">
    <w:abstractNumId w:val="7"/>
  </w:num>
  <w:num w:numId="29" w16cid:durableId="1125923433">
    <w:abstractNumId w:val="28"/>
  </w:num>
  <w:num w:numId="30" w16cid:durableId="2073500319">
    <w:abstractNumId w:val="10"/>
  </w:num>
  <w:num w:numId="31" w16cid:durableId="891691024">
    <w:abstractNumId w:val="21"/>
  </w:num>
  <w:num w:numId="32" w16cid:durableId="1929536850">
    <w:abstractNumId w:val="5"/>
  </w:num>
  <w:num w:numId="33" w16cid:durableId="1168135026">
    <w:abstractNumId w:val="3"/>
  </w:num>
  <w:num w:numId="34" w16cid:durableId="1767143496">
    <w:abstractNumId w:val="12"/>
  </w:num>
  <w:num w:numId="35" w16cid:durableId="604197572">
    <w:abstractNumId w:val="35"/>
  </w:num>
  <w:num w:numId="36" w16cid:durableId="2127002006">
    <w:abstractNumId w:val="17"/>
  </w:num>
  <w:num w:numId="37" w16cid:durableId="2083093178">
    <w:abstractNumId w:val="29"/>
  </w:num>
  <w:num w:numId="38" w16cid:durableId="56630809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36EBB"/>
    <w:rsid w:val="0000046C"/>
    <w:rsid w:val="00000728"/>
    <w:rsid w:val="00000AC8"/>
    <w:rsid w:val="00000DFC"/>
    <w:rsid w:val="00001056"/>
    <w:rsid w:val="00001588"/>
    <w:rsid w:val="00001877"/>
    <w:rsid w:val="00001A6C"/>
    <w:rsid w:val="00002ABA"/>
    <w:rsid w:val="00002AE1"/>
    <w:rsid w:val="00002E15"/>
    <w:rsid w:val="00003880"/>
    <w:rsid w:val="00003D0E"/>
    <w:rsid w:val="00003DD0"/>
    <w:rsid w:val="00004FFD"/>
    <w:rsid w:val="00006F8A"/>
    <w:rsid w:val="00010ADC"/>
    <w:rsid w:val="00010E0F"/>
    <w:rsid w:val="00011496"/>
    <w:rsid w:val="00012430"/>
    <w:rsid w:val="000125D6"/>
    <w:rsid w:val="000126A3"/>
    <w:rsid w:val="0001270A"/>
    <w:rsid w:val="00013214"/>
    <w:rsid w:val="000137FE"/>
    <w:rsid w:val="00013DBF"/>
    <w:rsid w:val="000150A4"/>
    <w:rsid w:val="000152CA"/>
    <w:rsid w:val="0001583D"/>
    <w:rsid w:val="00015A8C"/>
    <w:rsid w:val="00015CA2"/>
    <w:rsid w:val="000172B0"/>
    <w:rsid w:val="00017403"/>
    <w:rsid w:val="000202FF"/>
    <w:rsid w:val="000216BF"/>
    <w:rsid w:val="000225A9"/>
    <w:rsid w:val="000231EE"/>
    <w:rsid w:val="000244E3"/>
    <w:rsid w:val="000260DD"/>
    <w:rsid w:val="000264DD"/>
    <w:rsid w:val="000265C4"/>
    <w:rsid w:val="00026DF1"/>
    <w:rsid w:val="0002784E"/>
    <w:rsid w:val="00027C00"/>
    <w:rsid w:val="00027C50"/>
    <w:rsid w:val="00030743"/>
    <w:rsid w:val="00030AC2"/>
    <w:rsid w:val="00030BA1"/>
    <w:rsid w:val="00031F4A"/>
    <w:rsid w:val="00032202"/>
    <w:rsid w:val="000325CC"/>
    <w:rsid w:val="00032865"/>
    <w:rsid w:val="00032961"/>
    <w:rsid w:val="00032BA2"/>
    <w:rsid w:val="00033EC6"/>
    <w:rsid w:val="000341AF"/>
    <w:rsid w:val="00034B9E"/>
    <w:rsid w:val="00035150"/>
    <w:rsid w:val="000352D1"/>
    <w:rsid w:val="00035F18"/>
    <w:rsid w:val="000361A2"/>
    <w:rsid w:val="00036998"/>
    <w:rsid w:val="00037995"/>
    <w:rsid w:val="00037C3C"/>
    <w:rsid w:val="000404E0"/>
    <w:rsid w:val="00040C85"/>
    <w:rsid w:val="00041950"/>
    <w:rsid w:val="000424F5"/>
    <w:rsid w:val="0004478B"/>
    <w:rsid w:val="00044C5F"/>
    <w:rsid w:val="00044E8D"/>
    <w:rsid w:val="00046D4B"/>
    <w:rsid w:val="00047CE7"/>
    <w:rsid w:val="00050681"/>
    <w:rsid w:val="0005212E"/>
    <w:rsid w:val="00052FC0"/>
    <w:rsid w:val="00053AF2"/>
    <w:rsid w:val="00053B76"/>
    <w:rsid w:val="000542DF"/>
    <w:rsid w:val="0005444A"/>
    <w:rsid w:val="00055721"/>
    <w:rsid w:val="000565A2"/>
    <w:rsid w:val="00056B50"/>
    <w:rsid w:val="0005790B"/>
    <w:rsid w:val="00057A0A"/>
    <w:rsid w:val="00057E4B"/>
    <w:rsid w:val="00060D9F"/>
    <w:rsid w:val="00061B09"/>
    <w:rsid w:val="0006211C"/>
    <w:rsid w:val="0006297C"/>
    <w:rsid w:val="0006508A"/>
    <w:rsid w:val="000659B8"/>
    <w:rsid w:val="00065D6B"/>
    <w:rsid w:val="00066DD4"/>
    <w:rsid w:val="000677EB"/>
    <w:rsid w:val="0007002F"/>
    <w:rsid w:val="000701A9"/>
    <w:rsid w:val="00070452"/>
    <w:rsid w:val="000707A1"/>
    <w:rsid w:val="000707A4"/>
    <w:rsid w:val="000708DF"/>
    <w:rsid w:val="00070DF7"/>
    <w:rsid w:val="00070EB8"/>
    <w:rsid w:val="000711E9"/>
    <w:rsid w:val="00072709"/>
    <w:rsid w:val="00072970"/>
    <w:rsid w:val="00073495"/>
    <w:rsid w:val="00074285"/>
    <w:rsid w:val="00074311"/>
    <w:rsid w:val="00074A43"/>
    <w:rsid w:val="000750BB"/>
    <w:rsid w:val="00076047"/>
    <w:rsid w:val="00076305"/>
    <w:rsid w:val="000769FC"/>
    <w:rsid w:val="000776A5"/>
    <w:rsid w:val="00077981"/>
    <w:rsid w:val="00077B6E"/>
    <w:rsid w:val="000807F0"/>
    <w:rsid w:val="00082341"/>
    <w:rsid w:val="00082A4D"/>
    <w:rsid w:val="00082FC5"/>
    <w:rsid w:val="000845F4"/>
    <w:rsid w:val="00084DA7"/>
    <w:rsid w:val="00085100"/>
    <w:rsid w:val="00085186"/>
    <w:rsid w:val="000863FE"/>
    <w:rsid w:val="0008695C"/>
    <w:rsid w:val="00086FCC"/>
    <w:rsid w:val="000873D8"/>
    <w:rsid w:val="000879A0"/>
    <w:rsid w:val="00087CA0"/>
    <w:rsid w:val="00087D6C"/>
    <w:rsid w:val="00087DC2"/>
    <w:rsid w:val="0009186E"/>
    <w:rsid w:val="00093266"/>
    <w:rsid w:val="00093EEC"/>
    <w:rsid w:val="00096269"/>
    <w:rsid w:val="000962B5"/>
    <w:rsid w:val="000965CB"/>
    <w:rsid w:val="000971B3"/>
    <w:rsid w:val="00097A87"/>
    <w:rsid w:val="00097D62"/>
    <w:rsid w:val="00097D9B"/>
    <w:rsid w:val="000A005F"/>
    <w:rsid w:val="000A0A19"/>
    <w:rsid w:val="000A14C5"/>
    <w:rsid w:val="000A1CE8"/>
    <w:rsid w:val="000A2BE1"/>
    <w:rsid w:val="000A3E70"/>
    <w:rsid w:val="000A3FA4"/>
    <w:rsid w:val="000A412A"/>
    <w:rsid w:val="000A4F82"/>
    <w:rsid w:val="000A5DC9"/>
    <w:rsid w:val="000A5DFE"/>
    <w:rsid w:val="000A5E52"/>
    <w:rsid w:val="000A7076"/>
    <w:rsid w:val="000A7165"/>
    <w:rsid w:val="000B08B8"/>
    <w:rsid w:val="000B1490"/>
    <w:rsid w:val="000B1F4C"/>
    <w:rsid w:val="000B271D"/>
    <w:rsid w:val="000B2C75"/>
    <w:rsid w:val="000B3DEF"/>
    <w:rsid w:val="000B500C"/>
    <w:rsid w:val="000B59A7"/>
    <w:rsid w:val="000B6122"/>
    <w:rsid w:val="000B76B2"/>
    <w:rsid w:val="000B76D8"/>
    <w:rsid w:val="000B789F"/>
    <w:rsid w:val="000B799F"/>
    <w:rsid w:val="000C0325"/>
    <w:rsid w:val="000C1212"/>
    <w:rsid w:val="000C1815"/>
    <w:rsid w:val="000C1AA3"/>
    <w:rsid w:val="000C1EB2"/>
    <w:rsid w:val="000C2746"/>
    <w:rsid w:val="000C2E92"/>
    <w:rsid w:val="000C346B"/>
    <w:rsid w:val="000C4291"/>
    <w:rsid w:val="000C489F"/>
    <w:rsid w:val="000C4E95"/>
    <w:rsid w:val="000C50FA"/>
    <w:rsid w:val="000C53E4"/>
    <w:rsid w:val="000C555A"/>
    <w:rsid w:val="000C5AE6"/>
    <w:rsid w:val="000C63B4"/>
    <w:rsid w:val="000C68BB"/>
    <w:rsid w:val="000C7A45"/>
    <w:rsid w:val="000C7A55"/>
    <w:rsid w:val="000C7DA4"/>
    <w:rsid w:val="000C7EA0"/>
    <w:rsid w:val="000D03A9"/>
    <w:rsid w:val="000D07E2"/>
    <w:rsid w:val="000D0A85"/>
    <w:rsid w:val="000D19F2"/>
    <w:rsid w:val="000D1C55"/>
    <w:rsid w:val="000D1CAB"/>
    <w:rsid w:val="000D1E03"/>
    <w:rsid w:val="000D29C4"/>
    <w:rsid w:val="000D2E26"/>
    <w:rsid w:val="000D4576"/>
    <w:rsid w:val="000D4738"/>
    <w:rsid w:val="000D4CA4"/>
    <w:rsid w:val="000D55E4"/>
    <w:rsid w:val="000D64CA"/>
    <w:rsid w:val="000D67F8"/>
    <w:rsid w:val="000D6A18"/>
    <w:rsid w:val="000D6E72"/>
    <w:rsid w:val="000D6F34"/>
    <w:rsid w:val="000D7019"/>
    <w:rsid w:val="000D750C"/>
    <w:rsid w:val="000D7609"/>
    <w:rsid w:val="000D768C"/>
    <w:rsid w:val="000D7C93"/>
    <w:rsid w:val="000E0AAF"/>
    <w:rsid w:val="000E0CF2"/>
    <w:rsid w:val="000E0FB0"/>
    <w:rsid w:val="000E1432"/>
    <w:rsid w:val="000E1A8F"/>
    <w:rsid w:val="000E213E"/>
    <w:rsid w:val="000E2181"/>
    <w:rsid w:val="000E32F0"/>
    <w:rsid w:val="000E3414"/>
    <w:rsid w:val="000E3FD2"/>
    <w:rsid w:val="000E65A6"/>
    <w:rsid w:val="000E67C7"/>
    <w:rsid w:val="000E7390"/>
    <w:rsid w:val="000E7C46"/>
    <w:rsid w:val="000E7F72"/>
    <w:rsid w:val="000F1058"/>
    <w:rsid w:val="000F1C82"/>
    <w:rsid w:val="000F1D32"/>
    <w:rsid w:val="000F2389"/>
    <w:rsid w:val="000F3116"/>
    <w:rsid w:val="000F39B4"/>
    <w:rsid w:val="000F47B2"/>
    <w:rsid w:val="000F4945"/>
    <w:rsid w:val="000F5A7B"/>
    <w:rsid w:val="000F5C07"/>
    <w:rsid w:val="000F6A03"/>
    <w:rsid w:val="000F71BA"/>
    <w:rsid w:val="000F7587"/>
    <w:rsid w:val="00100A88"/>
    <w:rsid w:val="001015AB"/>
    <w:rsid w:val="0010198B"/>
    <w:rsid w:val="00102523"/>
    <w:rsid w:val="00102717"/>
    <w:rsid w:val="0010362C"/>
    <w:rsid w:val="001039A2"/>
    <w:rsid w:val="001039E4"/>
    <w:rsid w:val="00104802"/>
    <w:rsid w:val="00106241"/>
    <w:rsid w:val="0010685A"/>
    <w:rsid w:val="00106B10"/>
    <w:rsid w:val="00106C30"/>
    <w:rsid w:val="00110EB5"/>
    <w:rsid w:val="001112D8"/>
    <w:rsid w:val="0011167D"/>
    <w:rsid w:val="00111CD1"/>
    <w:rsid w:val="00112446"/>
    <w:rsid w:val="0011333A"/>
    <w:rsid w:val="001135A9"/>
    <w:rsid w:val="00113A6F"/>
    <w:rsid w:val="00113FD1"/>
    <w:rsid w:val="00114517"/>
    <w:rsid w:val="00114891"/>
    <w:rsid w:val="00114A3D"/>
    <w:rsid w:val="00114B4E"/>
    <w:rsid w:val="00114CBC"/>
    <w:rsid w:val="0011508A"/>
    <w:rsid w:val="0011602F"/>
    <w:rsid w:val="001161EC"/>
    <w:rsid w:val="001165CF"/>
    <w:rsid w:val="00116646"/>
    <w:rsid w:val="00116D02"/>
    <w:rsid w:val="001201C0"/>
    <w:rsid w:val="0012099D"/>
    <w:rsid w:val="0012122A"/>
    <w:rsid w:val="0012155F"/>
    <w:rsid w:val="001219FA"/>
    <w:rsid w:val="00122382"/>
    <w:rsid w:val="00122C5E"/>
    <w:rsid w:val="00123586"/>
    <w:rsid w:val="001237F5"/>
    <w:rsid w:val="00125425"/>
    <w:rsid w:val="00125A16"/>
    <w:rsid w:val="00125A82"/>
    <w:rsid w:val="0012609B"/>
    <w:rsid w:val="00126751"/>
    <w:rsid w:val="00126818"/>
    <w:rsid w:val="00126D26"/>
    <w:rsid w:val="00127B1B"/>
    <w:rsid w:val="00130479"/>
    <w:rsid w:val="00131A39"/>
    <w:rsid w:val="00131B70"/>
    <w:rsid w:val="001323DD"/>
    <w:rsid w:val="00132D44"/>
    <w:rsid w:val="00132FCD"/>
    <w:rsid w:val="0013459F"/>
    <w:rsid w:val="001348A9"/>
    <w:rsid w:val="001349E6"/>
    <w:rsid w:val="001367F9"/>
    <w:rsid w:val="0013695E"/>
    <w:rsid w:val="00136C1E"/>
    <w:rsid w:val="00136D38"/>
    <w:rsid w:val="00137749"/>
    <w:rsid w:val="00137766"/>
    <w:rsid w:val="00137F74"/>
    <w:rsid w:val="001419ED"/>
    <w:rsid w:val="0014213E"/>
    <w:rsid w:val="00142BAC"/>
    <w:rsid w:val="00142D6D"/>
    <w:rsid w:val="0014507A"/>
    <w:rsid w:val="00145C90"/>
    <w:rsid w:val="001461D1"/>
    <w:rsid w:val="00146D35"/>
    <w:rsid w:val="001472FE"/>
    <w:rsid w:val="00147EC1"/>
    <w:rsid w:val="00150241"/>
    <w:rsid w:val="0015071C"/>
    <w:rsid w:val="00150EEA"/>
    <w:rsid w:val="00150F0B"/>
    <w:rsid w:val="001510E7"/>
    <w:rsid w:val="00151E6E"/>
    <w:rsid w:val="00152B5F"/>
    <w:rsid w:val="00152FBD"/>
    <w:rsid w:val="001535EC"/>
    <w:rsid w:val="00153652"/>
    <w:rsid w:val="00153BC2"/>
    <w:rsid w:val="00154258"/>
    <w:rsid w:val="00154E8D"/>
    <w:rsid w:val="00155202"/>
    <w:rsid w:val="00155845"/>
    <w:rsid w:val="00156971"/>
    <w:rsid w:val="00160991"/>
    <w:rsid w:val="00160AA3"/>
    <w:rsid w:val="001617E4"/>
    <w:rsid w:val="001625AC"/>
    <w:rsid w:val="001629B9"/>
    <w:rsid w:val="001637CD"/>
    <w:rsid w:val="00163866"/>
    <w:rsid w:val="00164441"/>
    <w:rsid w:val="00164CC7"/>
    <w:rsid w:val="00164E63"/>
    <w:rsid w:val="00165C00"/>
    <w:rsid w:val="00166677"/>
    <w:rsid w:val="001674C2"/>
    <w:rsid w:val="001703F9"/>
    <w:rsid w:val="001707B9"/>
    <w:rsid w:val="00170BDA"/>
    <w:rsid w:val="001717D5"/>
    <w:rsid w:val="00171F63"/>
    <w:rsid w:val="001724E3"/>
    <w:rsid w:val="00172F58"/>
    <w:rsid w:val="00173654"/>
    <w:rsid w:val="00173953"/>
    <w:rsid w:val="00173E9F"/>
    <w:rsid w:val="001745EB"/>
    <w:rsid w:val="00174941"/>
    <w:rsid w:val="00174A00"/>
    <w:rsid w:val="001756AD"/>
    <w:rsid w:val="001758F1"/>
    <w:rsid w:val="00176054"/>
    <w:rsid w:val="0017633B"/>
    <w:rsid w:val="0017691C"/>
    <w:rsid w:val="00176F57"/>
    <w:rsid w:val="00177171"/>
    <w:rsid w:val="001773CD"/>
    <w:rsid w:val="001775CC"/>
    <w:rsid w:val="00177799"/>
    <w:rsid w:val="00177C71"/>
    <w:rsid w:val="00177F46"/>
    <w:rsid w:val="0018012B"/>
    <w:rsid w:val="0018013B"/>
    <w:rsid w:val="00180871"/>
    <w:rsid w:val="00180BF1"/>
    <w:rsid w:val="001816FC"/>
    <w:rsid w:val="00181949"/>
    <w:rsid w:val="001826B3"/>
    <w:rsid w:val="00182FB5"/>
    <w:rsid w:val="001830B6"/>
    <w:rsid w:val="00183C65"/>
    <w:rsid w:val="00184537"/>
    <w:rsid w:val="00184B5D"/>
    <w:rsid w:val="00185252"/>
    <w:rsid w:val="00185483"/>
    <w:rsid w:val="0018553A"/>
    <w:rsid w:val="00185882"/>
    <w:rsid w:val="00185BBD"/>
    <w:rsid w:val="00185C6A"/>
    <w:rsid w:val="00185F06"/>
    <w:rsid w:val="001861F9"/>
    <w:rsid w:val="001863AC"/>
    <w:rsid w:val="00186800"/>
    <w:rsid w:val="00187E4B"/>
    <w:rsid w:val="0019037B"/>
    <w:rsid w:val="00190424"/>
    <w:rsid w:val="0019080D"/>
    <w:rsid w:val="001915C5"/>
    <w:rsid w:val="001917DF"/>
    <w:rsid w:val="00192451"/>
    <w:rsid w:val="001927ED"/>
    <w:rsid w:val="001928AD"/>
    <w:rsid w:val="00192B7A"/>
    <w:rsid w:val="00192F37"/>
    <w:rsid w:val="001933D0"/>
    <w:rsid w:val="001935AE"/>
    <w:rsid w:val="00193726"/>
    <w:rsid w:val="0019445F"/>
    <w:rsid w:val="001958A2"/>
    <w:rsid w:val="00195C3D"/>
    <w:rsid w:val="0019630E"/>
    <w:rsid w:val="00196DBE"/>
    <w:rsid w:val="00197164"/>
    <w:rsid w:val="0019747F"/>
    <w:rsid w:val="00197594"/>
    <w:rsid w:val="001976A0"/>
    <w:rsid w:val="001A01E4"/>
    <w:rsid w:val="001A0B1A"/>
    <w:rsid w:val="001A0BDF"/>
    <w:rsid w:val="001A12EF"/>
    <w:rsid w:val="001A1998"/>
    <w:rsid w:val="001A1ACB"/>
    <w:rsid w:val="001A26E2"/>
    <w:rsid w:val="001A51FC"/>
    <w:rsid w:val="001A631E"/>
    <w:rsid w:val="001A6AA4"/>
    <w:rsid w:val="001B01CF"/>
    <w:rsid w:val="001B154C"/>
    <w:rsid w:val="001B1752"/>
    <w:rsid w:val="001B186F"/>
    <w:rsid w:val="001B1E42"/>
    <w:rsid w:val="001B2A05"/>
    <w:rsid w:val="001B3354"/>
    <w:rsid w:val="001B42EF"/>
    <w:rsid w:val="001B4CDD"/>
    <w:rsid w:val="001B5355"/>
    <w:rsid w:val="001B5651"/>
    <w:rsid w:val="001B5DB2"/>
    <w:rsid w:val="001B6C40"/>
    <w:rsid w:val="001B6F1F"/>
    <w:rsid w:val="001B714F"/>
    <w:rsid w:val="001B76FA"/>
    <w:rsid w:val="001B78A7"/>
    <w:rsid w:val="001C0E9C"/>
    <w:rsid w:val="001C1414"/>
    <w:rsid w:val="001C168E"/>
    <w:rsid w:val="001C2943"/>
    <w:rsid w:val="001C3185"/>
    <w:rsid w:val="001C3322"/>
    <w:rsid w:val="001C3F66"/>
    <w:rsid w:val="001C441A"/>
    <w:rsid w:val="001C4599"/>
    <w:rsid w:val="001C50DB"/>
    <w:rsid w:val="001C5557"/>
    <w:rsid w:val="001C5BAC"/>
    <w:rsid w:val="001C5D49"/>
    <w:rsid w:val="001C5FA1"/>
    <w:rsid w:val="001C67EC"/>
    <w:rsid w:val="001C6F89"/>
    <w:rsid w:val="001C76CB"/>
    <w:rsid w:val="001D0772"/>
    <w:rsid w:val="001D08FE"/>
    <w:rsid w:val="001D0EAC"/>
    <w:rsid w:val="001D102A"/>
    <w:rsid w:val="001D1313"/>
    <w:rsid w:val="001D1329"/>
    <w:rsid w:val="001D353F"/>
    <w:rsid w:val="001D35DF"/>
    <w:rsid w:val="001D4157"/>
    <w:rsid w:val="001D4482"/>
    <w:rsid w:val="001D49BD"/>
    <w:rsid w:val="001D525A"/>
    <w:rsid w:val="001D59D8"/>
    <w:rsid w:val="001D5A0C"/>
    <w:rsid w:val="001D6FFD"/>
    <w:rsid w:val="001E0229"/>
    <w:rsid w:val="001E0526"/>
    <w:rsid w:val="001E08FD"/>
    <w:rsid w:val="001E0C07"/>
    <w:rsid w:val="001E0CEE"/>
    <w:rsid w:val="001E1EE3"/>
    <w:rsid w:val="001E3223"/>
    <w:rsid w:val="001E33DD"/>
    <w:rsid w:val="001E3A5B"/>
    <w:rsid w:val="001E3EFC"/>
    <w:rsid w:val="001E4034"/>
    <w:rsid w:val="001E49AF"/>
    <w:rsid w:val="001E678B"/>
    <w:rsid w:val="001E7B33"/>
    <w:rsid w:val="001F1168"/>
    <w:rsid w:val="001F1236"/>
    <w:rsid w:val="001F15E2"/>
    <w:rsid w:val="001F1B1B"/>
    <w:rsid w:val="001F1C1C"/>
    <w:rsid w:val="001F29E3"/>
    <w:rsid w:val="001F2B9E"/>
    <w:rsid w:val="001F2BF3"/>
    <w:rsid w:val="001F3551"/>
    <w:rsid w:val="001F39FC"/>
    <w:rsid w:val="001F3B2B"/>
    <w:rsid w:val="001F501E"/>
    <w:rsid w:val="001F540D"/>
    <w:rsid w:val="001F6196"/>
    <w:rsid w:val="001F69B8"/>
    <w:rsid w:val="001F69C0"/>
    <w:rsid w:val="001F6FB1"/>
    <w:rsid w:val="001F7985"/>
    <w:rsid w:val="00200216"/>
    <w:rsid w:val="002003DE"/>
    <w:rsid w:val="00200443"/>
    <w:rsid w:val="002009F8"/>
    <w:rsid w:val="00201025"/>
    <w:rsid w:val="00201731"/>
    <w:rsid w:val="00201AA9"/>
    <w:rsid w:val="002025D3"/>
    <w:rsid w:val="00203FDE"/>
    <w:rsid w:val="002041FC"/>
    <w:rsid w:val="0020455B"/>
    <w:rsid w:val="00205373"/>
    <w:rsid w:val="00205382"/>
    <w:rsid w:val="00205385"/>
    <w:rsid w:val="0020555F"/>
    <w:rsid w:val="00205F27"/>
    <w:rsid w:val="00205F46"/>
    <w:rsid w:val="002060DA"/>
    <w:rsid w:val="00206147"/>
    <w:rsid w:val="00206687"/>
    <w:rsid w:val="00207732"/>
    <w:rsid w:val="002111A6"/>
    <w:rsid w:val="002126D9"/>
    <w:rsid w:val="00212E6D"/>
    <w:rsid w:val="00213D0C"/>
    <w:rsid w:val="00213D4A"/>
    <w:rsid w:val="00213E2F"/>
    <w:rsid w:val="00214097"/>
    <w:rsid w:val="00214A08"/>
    <w:rsid w:val="00214B2D"/>
    <w:rsid w:val="002154E9"/>
    <w:rsid w:val="00216C60"/>
    <w:rsid w:val="00216DAC"/>
    <w:rsid w:val="002172A0"/>
    <w:rsid w:val="002176F4"/>
    <w:rsid w:val="00217F61"/>
    <w:rsid w:val="002204E3"/>
    <w:rsid w:val="0022091D"/>
    <w:rsid w:val="00220A36"/>
    <w:rsid w:val="00220E2A"/>
    <w:rsid w:val="0022139F"/>
    <w:rsid w:val="00221714"/>
    <w:rsid w:val="0022310C"/>
    <w:rsid w:val="00223238"/>
    <w:rsid w:val="00223529"/>
    <w:rsid w:val="00223C07"/>
    <w:rsid w:val="002240CC"/>
    <w:rsid w:val="00224B4A"/>
    <w:rsid w:val="0022571D"/>
    <w:rsid w:val="00225736"/>
    <w:rsid w:val="00225BA8"/>
    <w:rsid w:val="002260D5"/>
    <w:rsid w:val="00226860"/>
    <w:rsid w:val="00227280"/>
    <w:rsid w:val="0023029C"/>
    <w:rsid w:val="00230B11"/>
    <w:rsid w:val="0023117F"/>
    <w:rsid w:val="0023163C"/>
    <w:rsid w:val="00231CE7"/>
    <w:rsid w:val="00232502"/>
    <w:rsid w:val="00232512"/>
    <w:rsid w:val="00232984"/>
    <w:rsid w:val="00232B2F"/>
    <w:rsid w:val="002333A0"/>
    <w:rsid w:val="002333D6"/>
    <w:rsid w:val="00233832"/>
    <w:rsid w:val="00233D9A"/>
    <w:rsid w:val="00234236"/>
    <w:rsid w:val="00234239"/>
    <w:rsid w:val="0023491F"/>
    <w:rsid w:val="00235398"/>
    <w:rsid w:val="00235D6E"/>
    <w:rsid w:val="0023606C"/>
    <w:rsid w:val="002369A0"/>
    <w:rsid w:val="00236A83"/>
    <w:rsid w:val="002375FD"/>
    <w:rsid w:val="002419B5"/>
    <w:rsid w:val="00241BD3"/>
    <w:rsid w:val="00241E53"/>
    <w:rsid w:val="00241EAC"/>
    <w:rsid w:val="002420F8"/>
    <w:rsid w:val="0024275F"/>
    <w:rsid w:val="00242A8E"/>
    <w:rsid w:val="00242B1E"/>
    <w:rsid w:val="00242C59"/>
    <w:rsid w:val="00242F8C"/>
    <w:rsid w:val="002446F4"/>
    <w:rsid w:val="00244B45"/>
    <w:rsid w:val="00244F3A"/>
    <w:rsid w:val="00244FB7"/>
    <w:rsid w:val="00245527"/>
    <w:rsid w:val="002460ED"/>
    <w:rsid w:val="002464FD"/>
    <w:rsid w:val="00246765"/>
    <w:rsid w:val="00247614"/>
    <w:rsid w:val="0025056A"/>
    <w:rsid w:val="0025082F"/>
    <w:rsid w:val="00250BE2"/>
    <w:rsid w:val="00250C50"/>
    <w:rsid w:val="0025164E"/>
    <w:rsid w:val="002524A0"/>
    <w:rsid w:val="0025278B"/>
    <w:rsid w:val="0025366C"/>
    <w:rsid w:val="00253C41"/>
    <w:rsid w:val="00254046"/>
    <w:rsid w:val="00254059"/>
    <w:rsid w:val="0025485F"/>
    <w:rsid w:val="00255234"/>
    <w:rsid w:val="00255678"/>
    <w:rsid w:val="00255C84"/>
    <w:rsid w:val="00255E8D"/>
    <w:rsid w:val="00255FD3"/>
    <w:rsid w:val="002561E3"/>
    <w:rsid w:val="00256AC3"/>
    <w:rsid w:val="00257626"/>
    <w:rsid w:val="0025787D"/>
    <w:rsid w:val="00257927"/>
    <w:rsid w:val="00257995"/>
    <w:rsid w:val="002603B3"/>
    <w:rsid w:val="00260562"/>
    <w:rsid w:val="00261332"/>
    <w:rsid w:val="00261BA0"/>
    <w:rsid w:val="0026207F"/>
    <w:rsid w:val="002620D2"/>
    <w:rsid w:val="00262999"/>
    <w:rsid w:val="00263109"/>
    <w:rsid w:val="0026322B"/>
    <w:rsid w:val="00263D97"/>
    <w:rsid w:val="00263DA3"/>
    <w:rsid w:val="00263F5B"/>
    <w:rsid w:val="00264D8F"/>
    <w:rsid w:val="00265C2F"/>
    <w:rsid w:val="00265E3D"/>
    <w:rsid w:val="00265EC7"/>
    <w:rsid w:val="00267862"/>
    <w:rsid w:val="00267C41"/>
    <w:rsid w:val="00267FE4"/>
    <w:rsid w:val="002705B0"/>
    <w:rsid w:val="00270C6A"/>
    <w:rsid w:val="00271BD4"/>
    <w:rsid w:val="00272A4A"/>
    <w:rsid w:val="00272BC5"/>
    <w:rsid w:val="00273520"/>
    <w:rsid w:val="00273855"/>
    <w:rsid w:val="002739EC"/>
    <w:rsid w:val="00273A7D"/>
    <w:rsid w:val="00273ABF"/>
    <w:rsid w:val="00274561"/>
    <w:rsid w:val="0027459D"/>
    <w:rsid w:val="00274898"/>
    <w:rsid w:val="00274D75"/>
    <w:rsid w:val="00275432"/>
    <w:rsid w:val="002760FF"/>
    <w:rsid w:val="00276887"/>
    <w:rsid w:val="00276A64"/>
    <w:rsid w:val="00276FDC"/>
    <w:rsid w:val="002801EC"/>
    <w:rsid w:val="00280313"/>
    <w:rsid w:val="00280BDA"/>
    <w:rsid w:val="002812DF"/>
    <w:rsid w:val="0028173F"/>
    <w:rsid w:val="00282088"/>
    <w:rsid w:val="0028314C"/>
    <w:rsid w:val="002832FD"/>
    <w:rsid w:val="00283403"/>
    <w:rsid w:val="00283C94"/>
    <w:rsid w:val="00283E75"/>
    <w:rsid w:val="00284D02"/>
    <w:rsid w:val="0028545B"/>
    <w:rsid w:val="00285957"/>
    <w:rsid w:val="00285A22"/>
    <w:rsid w:val="00286C63"/>
    <w:rsid w:val="00287F67"/>
    <w:rsid w:val="00291203"/>
    <w:rsid w:val="00291847"/>
    <w:rsid w:val="00291B5F"/>
    <w:rsid w:val="00293623"/>
    <w:rsid w:val="00294436"/>
    <w:rsid w:val="00294710"/>
    <w:rsid w:val="00294F42"/>
    <w:rsid w:val="002954A4"/>
    <w:rsid w:val="00295747"/>
    <w:rsid w:val="0029618D"/>
    <w:rsid w:val="00296C81"/>
    <w:rsid w:val="002978A2"/>
    <w:rsid w:val="00297E51"/>
    <w:rsid w:val="002A1631"/>
    <w:rsid w:val="002A180E"/>
    <w:rsid w:val="002A1838"/>
    <w:rsid w:val="002A1920"/>
    <w:rsid w:val="002A20D5"/>
    <w:rsid w:val="002A3D24"/>
    <w:rsid w:val="002A3F19"/>
    <w:rsid w:val="002A473B"/>
    <w:rsid w:val="002A4ABC"/>
    <w:rsid w:val="002A4C3E"/>
    <w:rsid w:val="002A5018"/>
    <w:rsid w:val="002A6A5A"/>
    <w:rsid w:val="002A6BBE"/>
    <w:rsid w:val="002A6E95"/>
    <w:rsid w:val="002B211B"/>
    <w:rsid w:val="002B2438"/>
    <w:rsid w:val="002B273C"/>
    <w:rsid w:val="002B452E"/>
    <w:rsid w:val="002B4B65"/>
    <w:rsid w:val="002B5AE6"/>
    <w:rsid w:val="002B5BDF"/>
    <w:rsid w:val="002C0004"/>
    <w:rsid w:val="002C05F5"/>
    <w:rsid w:val="002C0926"/>
    <w:rsid w:val="002C0B42"/>
    <w:rsid w:val="002C2711"/>
    <w:rsid w:val="002C289E"/>
    <w:rsid w:val="002C35D4"/>
    <w:rsid w:val="002C37A2"/>
    <w:rsid w:val="002C4173"/>
    <w:rsid w:val="002C47ED"/>
    <w:rsid w:val="002C538D"/>
    <w:rsid w:val="002C595B"/>
    <w:rsid w:val="002C7043"/>
    <w:rsid w:val="002D02F4"/>
    <w:rsid w:val="002D1149"/>
    <w:rsid w:val="002D30F2"/>
    <w:rsid w:val="002D4645"/>
    <w:rsid w:val="002D46C0"/>
    <w:rsid w:val="002D483A"/>
    <w:rsid w:val="002D532B"/>
    <w:rsid w:val="002D58A6"/>
    <w:rsid w:val="002D58B6"/>
    <w:rsid w:val="002D59F6"/>
    <w:rsid w:val="002D6260"/>
    <w:rsid w:val="002D76C3"/>
    <w:rsid w:val="002D7E44"/>
    <w:rsid w:val="002E0C88"/>
    <w:rsid w:val="002E111A"/>
    <w:rsid w:val="002E1A09"/>
    <w:rsid w:val="002E1A45"/>
    <w:rsid w:val="002E2A8F"/>
    <w:rsid w:val="002E33F0"/>
    <w:rsid w:val="002E44BD"/>
    <w:rsid w:val="002E4B27"/>
    <w:rsid w:val="002E4B5E"/>
    <w:rsid w:val="002E71D0"/>
    <w:rsid w:val="002E7D27"/>
    <w:rsid w:val="002F0B95"/>
    <w:rsid w:val="002F0DEC"/>
    <w:rsid w:val="002F11DC"/>
    <w:rsid w:val="002F151E"/>
    <w:rsid w:val="002F1D59"/>
    <w:rsid w:val="002F2F9D"/>
    <w:rsid w:val="002F36AD"/>
    <w:rsid w:val="002F403C"/>
    <w:rsid w:val="002F46C8"/>
    <w:rsid w:val="002F483E"/>
    <w:rsid w:val="002F4C5B"/>
    <w:rsid w:val="002F72FE"/>
    <w:rsid w:val="002F7379"/>
    <w:rsid w:val="002F7A5E"/>
    <w:rsid w:val="002F7B9B"/>
    <w:rsid w:val="00300051"/>
    <w:rsid w:val="003001CD"/>
    <w:rsid w:val="003001D4"/>
    <w:rsid w:val="00300203"/>
    <w:rsid w:val="003004B7"/>
    <w:rsid w:val="003007C4"/>
    <w:rsid w:val="00300CA5"/>
    <w:rsid w:val="00301C91"/>
    <w:rsid w:val="003025C0"/>
    <w:rsid w:val="00302D22"/>
    <w:rsid w:val="00304B54"/>
    <w:rsid w:val="00304ECA"/>
    <w:rsid w:val="0030689C"/>
    <w:rsid w:val="00310016"/>
    <w:rsid w:val="00310BB6"/>
    <w:rsid w:val="00310D8F"/>
    <w:rsid w:val="00310E15"/>
    <w:rsid w:val="003112AC"/>
    <w:rsid w:val="00311702"/>
    <w:rsid w:val="00311A45"/>
    <w:rsid w:val="00311FBC"/>
    <w:rsid w:val="00312BF7"/>
    <w:rsid w:val="00312E68"/>
    <w:rsid w:val="0031325B"/>
    <w:rsid w:val="0031387F"/>
    <w:rsid w:val="003139FD"/>
    <w:rsid w:val="00313C02"/>
    <w:rsid w:val="00313DAF"/>
    <w:rsid w:val="003148FC"/>
    <w:rsid w:val="00314D66"/>
    <w:rsid w:val="003155F1"/>
    <w:rsid w:val="00315CA4"/>
    <w:rsid w:val="003162C9"/>
    <w:rsid w:val="00316B47"/>
    <w:rsid w:val="0031718B"/>
    <w:rsid w:val="00320BB1"/>
    <w:rsid w:val="00320F83"/>
    <w:rsid w:val="0032129D"/>
    <w:rsid w:val="00321C84"/>
    <w:rsid w:val="00321D7D"/>
    <w:rsid w:val="00322046"/>
    <w:rsid w:val="00322C57"/>
    <w:rsid w:val="00322E71"/>
    <w:rsid w:val="00323608"/>
    <w:rsid w:val="00323AC9"/>
    <w:rsid w:val="00324777"/>
    <w:rsid w:val="0032489A"/>
    <w:rsid w:val="00325A97"/>
    <w:rsid w:val="00325F78"/>
    <w:rsid w:val="00326D96"/>
    <w:rsid w:val="00326FDC"/>
    <w:rsid w:val="00327CFD"/>
    <w:rsid w:val="00327E3E"/>
    <w:rsid w:val="00330991"/>
    <w:rsid w:val="00330E42"/>
    <w:rsid w:val="00330F03"/>
    <w:rsid w:val="00331137"/>
    <w:rsid w:val="00331180"/>
    <w:rsid w:val="00331220"/>
    <w:rsid w:val="0033199D"/>
    <w:rsid w:val="00331A8E"/>
    <w:rsid w:val="00331AF6"/>
    <w:rsid w:val="00331CE8"/>
    <w:rsid w:val="00332177"/>
    <w:rsid w:val="00332303"/>
    <w:rsid w:val="003324A0"/>
    <w:rsid w:val="00332ADA"/>
    <w:rsid w:val="00332EA5"/>
    <w:rsid w:val="00333166"/>
    <w:rsid w:val="00333EC4"/>
    <w:rsid w:val="00335E21"/>
    <w:rsid w:val="00335E53"/>
    <w:rsid w:val="00336017"/>
    <w:rsid w:val="003361D5"/>
    <w:rsid w:val="00336288"/>
    <w:rsid w:val="00337B35"/>
    <w:rsid w:val="00340FFE"/>
    <w:rsid w:val="00341008"/>
    <w:rsid w:val="00341865"/>
    <w:rsid w:val="003424E5"/>
    <w:rsid w:val="0034426C"/>
    <w:rsid w:val="003452FD"/>
    <w:rsid w:val="00346136"/>
    <w:rsid w:val="00346A3B"/>
    <w:rsid w:val="00350CD9"/>
    <w:rsid w:val="00350DF7"/>
    <w:rsid w:val="0035173D"/>
    <w:rsid w:val="00351CE0"/>
    <w:rsid w:val="00352027"/>
    <w:rsid w:val="00353059"/>
    <w:rsid w:val="00353BE7"/>
    <w:rsid w:val="00353C29"/>
    <w:rsid w:val="00354716"/>
    <w:rsid w:val="00354A9E"/>
    <w:rsid w:val="00354ED5"/>
    <w:rsid w:val="003559A5"/>
    <w:rsid w:val="00355BDB"/>
    <w:rsid w:val="003565B1"/>
    <w:rsid w:val="003571CC"/>
    <w:rsid w:val="003575FF"/>
    <w:rsid w:val="00357E32"/>
    <w:rsid w:val="00360017"/>
    <w:rsid w:val="00360D41"/>
    <w:rsid w:val="00361298"/>
    <w:rsid w:val="003618A1"/>
    <w:rsid w:val="00361B4D"/>
    <w:rsid w:val="0036247F"/>
    <w:rsid w:val="0036316B"/>
    <w:rsid w:val="003641C9"/>
    <w:rsid w:val="00364267"/>
    <w:rsid w:val="0036451A"/>
    <w:rsid w:val="0036552B"/>
    <w:rsid w:val="0036552D"/>
    <w:rsid w:val="003655B6"/>
    <w:rsid w:val="00365BDC"/>
    <w:rsid w:val="00365E1B"/>
    <w:rsid w:val="003661D3"/>
    <w:rsid w:val="00366460"/>
    <w:rsid w:val="00366810"/>
    <w:rsid w:val="0036684A"/>
    <w:rsid w:val="003669E0"/>
    <w:rsid w:val="00370086"/>
    <w:rsid w:val="00370FAE"/>
    <w:rsid w:val="00371244"/>
    <w:rsid w:val="003717FD"/>
    <w:rsid w:val="0037271A"/>
    <w:rsid w:val="00372A4B"/>
    <w:rsid w:val="00372CF4"/>
    <w:rsid w:val="00374A4F"/>
    <w:rsid w:val="003765A1"/>
    <w:rsid w:val="00381258"/>
    <w:rsid w:val="00381B25"/>
    <w:rsid w:val="0038213A"/>
    <w:rsid w:val="0038256D"/>
    <w:rsid w:val="00383058"/>
    <w:rsid w:val="003833AD"/>
    <w:rsid w:val="003834A1"/>
    <w:rsid w:val="003834EC"/>
    <w:rsid w:val="00383641"/>
    <w:rsid w:val="00383DD7"/>
    <w:rsid w:val="00383EC4"/>
    <w:rsid w:val="00383F4C"/>
    <w:rsid w:val="00384975"/>
    <w:rsid w:val="00385280"/>
    <w:rsid w:val="0038552B"/>
    <w:rsid w:val="0038567A"/>
    <w:rsid w:val="00385803"/>
    <w:rsid w:val="00386E32"/>
    <w:rsid w:val="0038717C"/>
    <w:rsid w:val="00387FBB"/>
    <w:rsid w:val="00390AE3"/>
    <w:rsid w:val="00391125"/>
    <w:rsid w:val="003912B2"/>
    <w:rsid w:val="00391419"/>
    <w:rsid w:val="003928A1"/>
    <w:rsid w:val="00392C17"/>
    <w:rsid w:val="00393651"/>
    <w:rsid w:val="00393853"/>
    <w:rsid w:val="00394A3C"/>
    <w:rsid w:val="003953C5"/>
    <w:rsid w:val="00395B99"/>
    <w:rsid w:val="00395EF9"/>
    <w:rsid w:val="0039623C"/>
    <w:rsid w:val="00396ECF"/>
    <w:rsid w:val="0039706D"/>
    <w:rsid w:val="003977AD"/>
    <w:rsid w:val="00397D31"/>
    <w:rsid w:val="00397FCA"/>
    <w:rsid w:val="003A0F11"/>
    <w:rsid w:val="003A10AE"/>
    <w:rsid w:val="003A38D3"/>
    <w:rsid w:val="003A4244"/>
    <w:rsid w:val="003A44C0"/>
    <w:rsid w:val="003A4A0F"/>
    <w:rsid w:val="003A5068"/>
    <w:rsid w:val="003A53E2"/>
    <w:rsid w:val="003A5410"/>
    <w:rsid w:val="003A7009"/>
    <w:rsid w:val="003A7796"/>
    <w:rsid w:val="003B0193"/>
    <w:rsid w:val="003B05D0"/>
    <w:rsid w:val="003B0B09"/>
    <w:rsid w:val="003B0FD1"/>
    <w:rsid w:val="003B124D"/>
    <w:rsid w:val="003B19DF"/>
    <w:rsid w:val="003B2006"/>
    <w:rsid w:val="003B2E0F"/>
    <w:rsid w:val="003B3451"/>
    <w:rsid w:val="003B3C20"/>
    <w:rsid w:val="003B4525"/>
    <w:rsid w:val="003B4D6A"/>
    <w:rsid w:val="003B594E"/>
    <w:rsid w:val="003B6162"/>
    <w:rsid w:val="003B65B2"/>
    <w:rsid w:val="003B764A"/>
    <w:rsid w:val="003B7A5B"/>
    <w:rsid w:val="003C0293"/>
    <w:rsid w:val="003C077B"/>
    <w:rsid w:val="003C0B4E"/>
    <w:rsid w:val="003C0B5A"/>
    <w:rsid w:val="003C13AE"/>
    <w:rsid w:val="003C2619"/>
    <w:rsid w:val="003C2625"/>
    <w:rsid w:val="003C2EF5"/>
    <w:rsid w:val="003C320F"/>
    <w:rsid w:val="003C3BB1"/>
    <w:rsid w:val="003C3CCD"/>
    <w:rsid w:val="003C45F0"/>
    <w:rsid w:val="003C4FC5"/>
    <w:rsid w:val="003C5DC3"/>
    <w:rsid w:val="003C66C2"/>
    <w:rsid w:val="003C709C"/>
    <w:rsid w:val="003C70EE"/>
    <w:rsid w:val="003C71B0"/>
    <w:rsid w:val="003C7ACF"/>
    <w:rsid w:val="003C7E10"/>
    <w:rsid w:val="003D11B4"/>
    <w:rsid w:val="003D309F"/>
    <w:rsid w:val="003D32E6"/>
    <w:rsid w:val="003D36E0"/>
    <w:rsid w:val="003D3FAF"/>
    <w:rsid w:val="003D40F3"/>
    <w:rsid w:val="003D4651"/>
    <w:rsid w:val="003D5EA2"/>
    <w:rsid w:val="003D608B"/>
    <w:rsid w:val="003D6CF4"/>
    <w:rsid w:val="003D7712"/>
    <w:rsid w:val="003E02F0"/>
    <w:rsid w:val="003E043D"/>
    <w:rsid w:val="003E0A27"/>
    <w:rsid w:val="003E0D3F"/>
    <w:rsid w:val="003E1160"/>
    <w:rsid w:val="003E1B79"/>
    <w:rsid w:val="003E2F65"/>
    <w:rsid w:val="003E3BDD"/>
    <w:rsid w:val="003E4AC8"/>
    <w:rsid w:val="003E4FBA"/>
    <w:rsid w:val="003E5FD4"/>
    <w:rsid w:val="003E6D66"/>
    <w:rsid w:val="003E7143"/>
    <w:rsid w:val="003E7A90"/>
    <w:rsid w:val="003F0351"/>
    <w:rsid w:val="003F0DB8"/>
    <w:rsid w:val="003F1DBA"/>
    <w:rsid w:val="003F26E7"/>
    <w:rsid w:val="003F394C"/>
    <w:rsid w:val="003F434C"/>
    <w:rsid w:val="003F48D3"/>
    <w:rsid w:val="003F4AEB"/>
    <w:rsid w:val="003F54F6"/>
    <w:rsid w:val="003F686E"/>
    <w:rsid w:val="003F6944"/>
    <w:rsid w:val="003F6AE7"/>
    <w:rsid w:val="003F6C33"/>
    <w:rsid w:val="003F6D21"/>
    <w:rsid w:val="003F762D"/>
    <w:rsid w:val="00400958"/>
    <w:rsid w:val="004009C1"/>
    <w:rsid w:val="00400D8D"/>
    <w:rsid w:val="00401574"/>
    <w:rsid w:val="00402D28"/>
    <w:rsid w:val="00403B58"/>
    <w:rsid w:val="00403D1E"/>
    <w:rsid w:val="00403D32"/>
    <w:rsid w:val="00404051"/>
    <w:rsid w:val="00404087"/>
    <w:rsid w:val="004040D0"/>
    <w:rsid w:val="00404817"/>
    <w:rsid w:val="004049E7"/>
    <w:rsid w:val="00404A2A"/>
    <w:rsid w:val="00404E97"/>
    <w:rsid w:val="004064DE"/>
    <w:rsid w:val="00407032"/>
    <w:rsid w:val="00407496"/>
    <w:rsid w:val="00407AA5"/>
    <w:rsid w:val="00410683"/>
    <w:rsid w:val="004106A8"/>
    <w:rsid w:val="00410C5E"/>
    <w:rsid w:val="00411164"/>
    <w:rsid w:val="0041209E"/>
    <w:rsid w:val="00412689"/>
    <w:rsid w:val="00412956"/>
    <w:rsid w:val="0041301A"/>
    <w:rsid w:val="004133B3"/>
    <w:rsid w:val="00414D94"/>
    <w:rsid w:val="0041539C"/>
    <w:rsid w:val="004154EA"/>
    <w:rsid w:val="00417D75"/>
    <w:rsid w:val="00420FA7"/>
    <w:rsid w:val="004212DA"/>
    <w:rsid w:val="0042271E"/>
    <w:rsid w:val="004245A2"/>
    <w:rsid w:val="0042466C"/>
    <w:rsid w:val="0042493A"/>
    <w:rsid w:val="00425F43"/>
    <w:rsid w:val="00426014"/>
    <w:rsid w:val="00426571"/>
    <w:rsid w:val="00426DBA"/>
    <w:rsid w:val="00426F2E"/>
    <w:rsid w:val="00427019"/>
    <w:rsid w:val="00427B50"/>
    <w:rsid w:val="00427F07"/>
    <w:rsid w:val="004310C4"/>
    <w:rsid w:val="004313E5"/>
    <w:rsid w:val="00431A84"/>
    <w:rsid w:val="00431B86"/>
    <w:rsid w:val="00431F74"/>
    <w:rsid w:val="00432BAC"/>
    <w:rsid w:val="00433578"/>
    <w:rsid w:val="004335CE"/>
    <w:rsid w:val="00433803"/>
    <w:rsid w:val="004339AA"/>
    <w:rsid w:val="004342E8"/>
    <w:rsid w:val="00434971"/>
    <w:rsid w:val="00435390"/>
    <w:rsid w:val="004357B2"/>
    <w:rsid w:val="004364D9"/>
    <w:rsid w:val="00436CD4"/>
    <w:rsid w:val="004373AF"/>
    <w:rsid w:val="00437EB8"/>
    <w:rsid w:val="004401E0"/>
    <w:rsid w:val="00440F92"/>
    <w:rsid w:val="004423BF"/>
    <w:rsid w:val="00443457"/>
    <w:rsid w:val="00445F4B"/>
    <w:rsid w:val="00446059"/>
    <w:rsid w:val="00446F26"/>
    <w:rsid w:val="004514FA"/>
    <w:rsid w:val="00451A02"/>
    <w:rsid w:val="00451B51"/>
    <w:rsid w:val="00451F18"/>
    <w:rsid w:val="00452002"/>
    <w:rsid w:val="00453DA4"/>
    <w:rsid w:val="00454014"/>
    <w:rsid w:val="00454096"/>
    <w:rsid w:val="004540ED"/>
    <w:rsid w:val="0045475F"/>
    <w:rsid w:val="00454761"/>
    <w:rsid w:val="00454F2D"/>
    <w:rsid w:val="00455892"/>
    <w:rsid w:val="004565C3"/>
    <w:rsid w:val="00456919"/>
    <w:rsid w:val="004570A7"/>
    <w:rsid w:val="00457256"/>
    <w:rsid w:val="00457666"/>
    <w:rsid w:val="00457BC6"/>
    <w:rsid w:val="00457E54"/>
    <w:rsid w:val="004606F5"/>
    <w:rsid w:val="0046081E"/>
    <w:rsid w:val="00460A37"/>
    <w:rsid w:val="00461498"/>
    <w:rsid w:val="00461652"/>
    <w:rsid w:val="004627E5"/>
    <w:rsid w:val="00462B0D"/>
    <w:rsid w:val="0046359C"/>
    <w:rsid w:val="004636E6"/>
    <w:rsid w:val="00464551"/>
    <w:rsid w:val="00464B45"/>
    <w:rsid w:val="00464F6E"/>
    <w:rsid w:val="00465519"/>
    <w:rsid w:val="00465581"/>
    <w:rsid w:val="0046571C"/>
    <w:rsid w:val="00465D95"/>
    <w:rsid w:val="00465F63"/>
    <w:rsid w:val="00466476"/>
    <w:rsid w:val="004670F4"/>
    <w:rsid w:val="0046714E"/>
    <w:rsid w:val="00467C5A"/>
    <w:rsid w:val="00467DC8"/>
    <w:rsid w:val="00470FE8"/>
    <w:rsid w:val="00471233"/>
    <w:rsid w:val="004713FA"/>
    <w:rsid w:val="004716A0"/>
    <w:rsid w:val="0047212A"/>
    <w:rsid w:val="00472CFF"/>
    <w:rsid w:val="00472F4F"/>
    <w:rsid w:val="00473252"/>
    <w:rsid w:val="00473A67"/>
    <w:rsid w:val="00474FB0"/>
    <w:rsid w:val="004751C4"/>
    <w:rsid w:val="004757CF"/>
    <w:rsid w:val="004762FB"/>
    <w:rsid w:val="004769EB"/>
    <w:rsid w:val="00476B37"/>
    <w:rsid w:val="00476C38"/>
    <w:rsid w:val="00477619"/>
    <w:rsid w:val="0048031B"/>
    <w:rsid w:val="00480A1B"/>
    <w:rsid w:val="00480BF2"/>
    <w:rsid w:val="00480DCE"/>
    <w:rsid w:val="0048126D"/>
    <w:rsid w:val="00481FF0"/>
    <w:rsid w:val="00482D4B"/>
    <w:rsid w:val="00484366"/>
    <w:rsid w:val="00484D19"/>
    <w:rsid w:val="004867C3"/>
    <w:rsid w:val="004867CE"/>
    <w:rsid w:val="00486998"/>
    <w:rsid w:val="00486D62"/>
    <w:rsid w:val="00487D8C"/>
    <w:rsid w:val="004908FA"/>
    <w:rsid w:val="00490AD3"/>
    <w:rsid w:val="00490C33"/>
    <w:rsid w:val="0049100A"/>
    <w:rsid w:val="004926E7"/>
    <w:rsid w:val="00493248"/>
    <w:rsid w:val="004951C2"/>
    <w:rsid w:val="00495715"/>
    <w:rsid w:val="0049712F"/>
    <w:rsid w:val="004A01F9"/>
    <w:rsid w:val="004A08EF"/>
    <w:rsid w:val="004A0E76"/>
    <w:rsid w:val="004A0EE3"/>
    <w:rsid w:val="004A123A"/>
    <w:rsid w:val="004A1B03"/>
    <w:rsid w:val="004A1EFA"/>
    <w:rsid w:val="004A2139"/>
    <w:rsid w:val="004A23B4"/>
    <w:rsid w:val="004A33C4"/>
    <w:rsid w:val="004A43CC"/>
    <w:rsid w:val="004A4CF5"/>
    <w:rsid w:val="004A53ED"/>
    <w:rsid w:val="004A7074"/>
    <w:rsid w:val="004A777B"/>
    <w:rsid w:val="004B0D5A"/>
    <w:rsid w:val="004B1810"/>
    <w:rsid w:val="004B2187"/>
    <w:rsid w:val="004B357B"/>
    <w:rsid w:val="004B3B9D"/>
    <w:rsid w:val="004B423D"/>
    <w:rsid w:val="004B43DB"/>
    <w:rsid w:val="004B47ED"/>
    <w:rsid w:val="004B48A5"/>
    <w:rsid w:val="004B63CA"/>
    <w:rsid w:val="004B7DB8"/>
    <w:rsid w:val="004C00A9"/>
    <w:rsid w:val="004C00DF"/>
    <w:rsid w:val="004C0703"/>
    <w:rsid w:val="004C12CC"/>
    <w:rsid w:val="004C152B"/>
    <w:rsid w:val="004C1C70"/>
    <w:rsid w:val="004C1C89"/>
    <w:rsid w:val="004C303D"/>
    <w:rsid w:val="004C6052"/>
    <w:rsid w:val="004C68D6"/>
    <w:rsid w:val="004C68DC"/>
    <w:rsid w:val="004C747B"/>
    <w:rsid w:val="004C7B89"/>
    <w:rsid w:val="004C7D65"/>
    <w:rsid w:val="004D03DE"/>
    <w:rsid w:val="004D045F"/>
    <w:rsid w:val="004D147D"/>
    <w:rsid w:val="004D1916"/>
    <w:rsid w:val="004D26A9"/>
    <w:rsid w:val="004D2CAF"/>
    <w:rsid w:val="004D39A4"/>
    <w:rsid w:val="004D4B0A"/>
    <w:rsid w:val="004D4CD9"/>
    <w:rsid w:val="004D669E"/>
    <w:rsid w:val="004D7673"/>
    <w:rsid w:val="004E0162"/>
    <w:rsid w:val="004E08DD"/>
    <w:rsid w:val="004E1C9F"/>
    <w:rsid w:val="004E2609"/>
    <w:rsid w:val="004E29D6"/>
    <w:rsid w:val="004E2A4D"/>
    <w:rsid w:val="004E3013"/>
    <w:rsid w:val="004E3340"/>
    <w:rsid w:val="004E36D3"/>
    <w:rsid w:val="004E3FA3"/>
    <w:rsid w:val="004E40CE"/>
    <w:rsid w:val="004E461E"/>
    <w:rsid w:val="004E51BC"/>
    <w:rsid w:val="004E53EF"/>
    <w:rsid w:val="004E5783"/>
    <w:rsid w:val="004E6899"/>
    <w:rsid w:val="004E741B"/>
    <w:rsid w:val="004E7B0B"/>
    <w:rsid w:val="004F00F0"/>
    <w:rsid w:val="004F0194"/>
    <w:rsid w:val="004F0511"/>
    <w:rsid w:val="004F08AA"/>
    <w:rsid w:val="004F0979"/>
    <w:rsid w:val="004F0BD2"/>
    <w:rsid w:val="004F0F82"/>
    <w:rsid w:val="004F14E1"/>
    <w:rsid w:val="004F1684"/>
    <w:rsid w:val="004F1F20"/>
    <w:rsid w:val="004F3496"/>
    <w:rsid w:val="004F34AC"/>
    <w:rsid w:val="004F38E6"/>
    <w:rsid w:val="004F4B68"/>
    <w:rsid w:val="004F5632"/>
    <w:rsid w:val="004F58B3"/>
    <w:rsid w:val="004F60AF"/>
    <w:rsid w:val="004F6574"/>
    <w:rsid w:val="004F68C3"/>
    <w:rsid w:val="004F6C2A"/>
    <w:rsid w:val="004F73A4"/>
    <w:rsid w:val="004F7AAA"/>
    <w:rsid w:val="00501376"/>
    <w:rsid w:val="00501670"/>
    <w:rsid w:val="0050186A"/>
    <w:rsid w:val="005019E1"/>
    <w:rsid w:val="0050250F"/>
    <w:rsid w:val="0050353D"/>
    <w:rsid w:val="005043C8"/>
    <w:rsid w:val="00506053"/>
    <w:rsid w:val="00507461"/>
    <w:rsid w:val="005077AD"/>
    <w:rsid w:val="00507BF1"/>
    <w:rsid w:val="00507D75"/>
    <w:rsid w:val="005100A6"/>
    <w:rsid w:val="00511132"/>
    <w:rsid w:val="00511822"/>
    <w:rsid w:val="00511CD7"/>
    <w:rsid w:val="00512CB3"/>
    <w:rsid w:val="00513080"/>
    <w:rsid w:val="00513E25"/>
    <w:rsid w:val="0051409A"/>
    <w:rsid w:val="00514B6E"/>
    <w:rsid w:val="00515606"/>
    <w:rsid w:val="00515E3B"/>
    <w:rsid w:val="00516833"/>
    <w:rsid w:val="00516E19"/>
    <w:rsid w:val="00517871"/>
    <w:rsid w:val="005212FF"/>
    <w:rsid w:val="00521DCC"/>
    <w:rsid w:val="005222B1"/>
    <w:rsid w:val="005225FC"/>
    <w:rsid w:val="005228B2"/>
    <w:rsid w:val="00522A60"/>
    <w:rsid w:val="005239F9"/>
    <w:rsid w:val="00523D44"/>
    <w:rsid w:val="0052526D"/>
    <w:rsid w:val="00525653"/>
    <w:rsid w:val="005271CC"/>
    <w:rsid w:val="00527731"/>
    <w:rsid w:val="00527947"/>
    <w:rsid w:val="00530508"/>
    <w:rsid w:val="00530CCF"/>
    <w:rsid w:val="005319D4"/>
    <w:rsid w:val="00532638"/>
    <w:rsid w:val="0053287E"/>
    <w:rsid w:val="00532FD1"/>
    <w:rsid w:val="005339C1"/>
    <w:rsid w:val="00534555"/>
    <w:rsid w:val="00534F04"/>
    <w:rsid w:val="00535505"/>
    <w:rsid w:val="00536111"/>
    <w:rsid w:val="00536268"/>
    <w:rsid w:val="0053628B"/>
    <w:rsid w:val="00536389"/>
    <w:rsid w:val="00536C6D"/>
    <w:rsid w:val="00537941"/>
    <w:rsid w:val="005404EC"/>
    <w:rsid w:val="00540DAF"/>
    <w:rsid w:val="005412B2"/>
    <w:rsid w:val="00541834"/>
    <w:rsid w:val="00541D4D"/>
    <w:rsid w:val="00542225"/>
    <w:rsid w:val="005431D9"/>
    <w:rsid w:val="00543943"/>
    <w:rsid w:val="005439FC"/>
    <w:rsid w:val="00543BD3"/>
    <w:rsid w:val="00544C57"/>
    <w:rsid w:val="00545E8A"/>
    <w:rsid w:val="00547FD1"/>
    <w:rsid w:val="00547FE7"/>
    <w:rsid w:val="00550AAC"/>
    <w:rsid w:val="005510E9"/>
    <w:rsid w:val="0055153A"/>
    <w:rsid w:val="00552060"/>
    <w:rsid w:val="005531C5"/>
    <w:rsid w:val="00553D9E"/>
    <w:rsid w:val="00555297"/>
    <w:rsid w:val="0055599F"/>
    <w:rsid w:val="00556A74"/>
    <w:rsid w:val="00556E0A"/>
    <w:rsid w:val="005576C5"/>
    <w:rsid w:val="00557AA3"/>
    <w:rsid w:val="005603D0"/>
    <w:rsid w:val="00560BEB"/>
    <w:rsid w:val="00561434"/>
    <w:rsid w:val="00561ACD"/>
    <w:rsid w:val="00562B9B"/>
    <w:rsid w:val="005631B2"/>
    <w:rsid w:val="00563C60"/>
    <w:rsid w:val="00563E7D"/>
    <w:rsid w:val="00563EB6"/>
    <w:rsid w:val="0056409E"/>
    <w:rsid w:val="005649BC"/>
    <w:rsid w:val="00565422"/>
    <w:rsid w:val="0056554E"/>
    <w:rsid w:val="00565754"/>
    <w:rsid w:val="00567379"/>
    <w:rsid w:val="00567941"/>
    <w:rsid w:val="00570316"/>
    <w:rsid w:val="0057147E"/>
    <w:rsid w:val="00572098"/>
    <w:rsid w:val="00572238"/>
    <w:rsid w:val="0057226C"/>
    <w:rsid w:val="0057298C"/>
    <w:rsid w:val="00572C62"/>
    <w:rsid w:val="00572CB8"/>
    <w:rsid w:val="00572DD2"/>
    <w:rsid w:val="005730B8"/>
    <w:rsid w:val="005730F3"/>
    <w:rsid w:val="00573C20"/>
    <w:rsid w:val="00576CDA"/>
    <w:rsid w:val="00577CB8"/>
    <w:rsid w:val="00577EE8"/>
    <w:rsid w:val="00581044"/>
    <w:rsid w:val="0058164D"/>
    <w:rsid w:val="00581C85"/>
    <w:rsid w:val="00581C8B"/>
    <w:rsid w:val="00581CC9"/>
    <w:rsid w:val="005824D2"/>
    <w:rsid w:val="005829FD"/>
    <w:rsid w:val="00582C31"/>
    <w:rsid w:val="00583D3F"/>
    <w:rsid w:val="00583E19"/>
    <w:rsid w:val="00584183"/>
    <w:rsid w:val="00585C9E"/>
    <w:rsid w:val="005861EC"/>
    <w:rsid w:val="00586305"/>
    <w:rsid w:val="005869F2"/>
    <w:rsid w:val="00586B4E"/>
    <w:rsid w:val="00586E47"/>
    <w:rsid w:val="00587542"/>
    <w:rsid w:val="00587D74"/>
    <w:rsid w:val="00587E09"/>
    <w:rsid w:val="00590611"/>
    <w:rsid w:val="005908EE"/>
    <w:rsid w:val="00590E23"/>
    <w:rsid w:val="00591C1A"/>
    <w:rsid w:val="00592454"/>
    <w:rsid w:val="005940BF"/>
    <w:rsid w:val="005943B4"/>
    <w:rsid w:val="00594598"/>
    <w:rsid w:val="005945C2"/>
    <w:rsid w:val="005947B0"/>
    <w:rsid w:val="005952DB"/>
    <w:rsid w:val="00595E6C"/>
    <w:rsid w:val="00596710"/>
    <w:rsid w:val="005969A7"/>
    <w:rsid w:val="00597843"/>
    <w:rsid w:val="00597A32"/>
    <w:rsid w:val="005A0417"/>
    <w:rsid w:val="005A0512"/>
    <w:rsid w:val="005A0A42"/>
    <w:rsid w:val="005A0FC8"/>
    <w:rsid w:val="005A156A"/>
    <w:rsid w:val="005A17B0"/>
    <w:rsid w:val="005A1D2A"/>
    <w:rsid w:val="005A1EFB"/>
    <w:rsid w:val="005A21C2"/>
    <w:rsid w:val="005A2B95"/>
    <w:rsid w:val="005A2D97"/>
    <w:rsid w:val="005A3204"/>
    <w:rsid w:val="005A4B05"/>
    <w:rsid w:val="005A4E42"/>
    <w:rsid w:val="005A51E5"/>
    <w:rsid w:val="005A59EF"/>
    <w:rsid w:val="005A6D90"/>
    <w:rsid w:val="005A76F0"/>
    <w:rsid w:val="005B0263"/>
    <w:rsid w:val="005B06A4"/>
    <w:rsid w:val="005B1464"/>
    <w:rsid w:val="005B156C"/>
    <w:rsid w:val="005B15D3"/>
    <w:rsid w:val="005B16C2"/>
    <w:rsid w:val="005B182C"/>
    <w:rsid w:val="005B204B"/>
    <w:rsid w:val="005B26BB"/>
    <w:rsid w:val="005B3CA5"/>
    <w:rsid w:val="005B3F0E"/>
    <w:rsid w:val="005B48BB"/>
    <w:rsid w:val="005B4D6C"/>
    <w:rsid w:val="005B5070"/>
    <w:rsid w:val="005B5A9F"/>
    <w:rsid w:val="005B63E2"/>
    <w:rsid w:val="005B747E"/>
    <w:rsid w:val="005B7E79"/>
    <w:rsid w:val="005C0725"/>
    <w:rsid w:val="005C1926"/>
    <w:rsid w:val="005C1948"/>
    <w:rsid w:val="005C1B3F"/>
    <w:rsid w:val="005C1C80"/>
    <w:rsid w:val="005C23F9"/>
    <w:rsid w:val="005C2E40"/>
    <w:rsid w:val="005C32A6"/>
    <w:rsid w:val="005C32A7"/>
    <w:rsid w:val="005C351E"/>
    <w:rsid w:val="005C48C9"/>
    <w:rsid w:val="005C5006"/>
    <w:rsid w:val="005C753E"/>
    <w:rsid w:val="005C7A63"/>
    <w:rsid w:val="005D0024"/>
    <w:rsid w:val="005D0AD8"/>
    <w:rsid w:val="005D1DAF"/>
    <w:rsid w:val="005D1FAD"/>
    <w:rsid w:val="005D33F1"/>
    <w:rsid w:val="005D3A5B"/>
    <w:rsid w:val="005D50E0"/>
    <w:rsid w:val="005D5E75"/>
    <w:rsid w:val="005D61F7"/>
    <w:rsid w:val="005D62FF"/>
    <w:rsid w:val="005D7C3F"/>
    <w:rsid w:val="005E15E4"/>
    <w:rsid w:val="005E16D3"/>
    <w:rsid w:val="005E23A1"/>
    <w:rsid w:val="005E25DA"/>
    <w:rsid w:val="005E25F6"/>
    <w:rsid w:val="005E2BE8"/>
    <w:rsid w:val="005E2CBE"/>
    <w:rsid w:val="005E2D8F"/>
    <w:rsid w:val="005E2F19"/>
    <w:rsid w:val="005E30E2"/>
    <w:rsid w:val="005E356F"/>
    <w:rsid w:val="005E35F5"/>
    <w:rsid w:val="005E4147"/>
    <w:rsid w:val="005E4A82"/>
    <w:rsid w:val="005E5158"/>
    <w:rsid w:val="005E5175"/>
    <w:rsid w:val="005E5416"/>
    <w:rsid w:val="005E5A0F"/>
    <w:rsid w:val="005E5CA9"/>
    <w:rsid w:val="005E5D80"/>
    <w:rsid w:val="005E619D"/>
    <w:rsid w:val="005E6ED1"/>
    <w:rsid w:val="005F1412"/>
    <w:rsid w:val="005F16CF"/>
    <w:rsid w:val="005F171A"/>
    <w:rsid w:val="005F20DF"/>
    <w:rsid w:val="005F226B"/>
    <w:rsid w:val="005F2883"/>
    <w:rsid w:val="005F3759"/>
    <w:rsid w:val="005F3BC6"/>
    <w:rsid w:val="005F3EFE"/>
    <w:rsid w:val="005F4282"/>
    <w:rsid w:val="005F453E"/>
    <w:rsid w:val="005F4767"/>
    <w:rsid w:val="005F5420"/>
    <w:rsid w:val="005F5614"/>
    <w:rsid w:val="005F5B9D"/>
    <w:rsid w:val="005F5CA5"/>
    <w:rsid w:val="005F5D96"/>
    <w:rsid w:val="005F6992"/>
    <w:rsid w:val="005F6BED"/>
    <w:rsid w:val="005F79CA"/>
    <w:rsid w:val="006009E0"/>
    <w:rsid w:val="00600AD4"/>
    <w:rsid w:val="00601638"/>
    <w:rsid w:val="0060185A"/>
    <w:rsid w:val="00602673"/>
    <w:rsid w:val="00602CF4"/>
    <w:rsid w:val="00603D99"/>
    <w:rsid w:val="006061CB"/>
    <w:rsid w:val="00606CF3"/>
    <w:rsid w:val="006105FF"/>
    <w:rsid w:val="0061108E"/>
    <w:rsid w:val="00611307"/>
    <w:rsid w:val="006115EE"/>
    <w:rsid w:val="00611C09"/>
    <w:rsid w:val="00611DC1"/>
    <w:rsid w:val="00612483"/>
    <w:rsid w:val="00612593"/>
    <w:rsid w:val="006125CE"/>
    <w:rsid w:val="006130E0"/>
    <w:rsid w:val="006132B0"/>
    <w:rsid w:val="00613747"/>
    <w:rsid w:val="00614209"/>
    <w:rsid w:val="00614985"/>
    <w:rsid w:val="00615618"/>
    <w:rsid w:val="00615E3C"/>
    <w:rsid w:val="006171F9"/>
    <w:rsid w:val="00620892"/>
    <w:rsid w:val="00620A11"/>
    <w:rsid w:val="00622132"/>
    <w:rsid w:val="006222D9"/>
    <w:rsid w:val="006227A1"/>
    <w:rsid w:val="00622F93"/>
    <w:rsid w:val="006236F7"/>
    <w:rsid w:val="0062393D"/>
    <w:rsid w:val="00623DCE"/>
    <w:rsid w:val="006242B5"/>
    <w:rsid w:val="00624971"/>
    <w:rsid w:val="00625851"/>
    <w:rsid w:val="00625D51"/>
    <w:rsid w:val="006266FA"/>
    <w:rsid w:val="00626E47"/>
    <w:rsid w:val="00626FD4"/>
    <w:rsid w:val="006270FF"/>
    <w:rsid w:val="00627428"/>
    <w:rsid w:val="00627A3D"/>
    <w:rsid w:val="00627A82"/>
    <w:rsid w:val="006302A6"/>
    <w:rsid w:val="00630317"/>
    <w:rsid w:val="00631A5C"/>
    <w:rsid w:val="00631B2D"/>
    <w:rsid w:val="00632A72"/>
    <w:rsid w:val="00637323"/>
    <w:rsid w:val="00637DAF"/>
    <w:rsid w:val="00637F1D"/>
    <w:rsid w:val="006405FD"/>
    <w:rsid w:val="00641555"/>
    <w:rsid w:val="00642C7B"/>
    <w:rsid w:val="0064334E"/>
    <w:rsid w:val="00643BDD"/>
    <w:rsid w:val="00643C90"/>
    <w:rsid w:val="00643EB1"/>
    <w:rsid w:val="00643FC0"/>
    <w:rsid w:val="00644211"/>
    <w:rsid w:val="006449A1"/>
    <w:rsid w:val="00646879"/>
    <w:rsid w:val="0064692B"/>
    <w:rsid w:val="00646E69"/>
    <w:rsid w:val="00646E9F"/>
    <w:rsid w:val="006505DD"/>
    <w:rsid w:val="00650FA7"/>
    <w:rsid w:val="00651593"/>
    <w:rsid w:val="00651FEB"/>
    <w:rsid w:val="00652171"/>
    <w:rsid w:val="00654926"/>
    <w:rsid w:val="006562D9"/>
    <w:rsid w:val="00656DB9"/>
    <w:rsid w:val="0065716C"/>
    <w:rsid w:val="00657343"/>
    <w:rsid w:val="00657CAE"/>
    <w:rsid w:val="0066024A"/>
    <w:rsid w:val="00660BB1"/>
    <w:rsid w:val="00660F4D"/>
    <w:rsid w:val="00661273"/>
    <w:rsid w:val="006615A6"/>
    <w:rsid w:val="0066195B"/>
    <w:rsid w:val="006628C4"/>
    <w:rsid w:val="00662A9D"/>
    <w:rsid w:val="00662BC3"/>
    <w:rsid w:val="00663182"/>
    <w:rsid w:val="00663464"/>
    <w:rsid w:val="0066396F"/>
    <w:rsid w:val="006639DE"/>
    <w:rsid w:val="00663A5A"/>
    <w:rsid w:val="006644E0"/>
    <w:rsid w:val="00664A32"/>
    <w:rsid w:val="00664B27"/>
    <w:rsid w:val="00664DE1"/>
    <w:rsid w:val="006650BE"/>
    <w:rsid w:val="006650CC"/>
    <w:rsid w:val="00665FD4"/>
    <w:rsid w:val="006666CC"/>
    <w:rsid w:val="006708D3"/>
    <w:rsid w:val="006708E9"/>
    <w:rsid w:val="00670959"/>
    <w:rsid w:val="00670BE1"/>
    <w:rsid w:val="006722AB"/>
    <w:rsid w:val="00672522"/>
    <w:rsid w:val="0067282E"/>
    <w:rsid w:val="00672C8D"/>
    <w:rsid w:val="00673673"/>
    <w:rsid w:val="00674434"/>
    <w:rsid w:val="00674A02"/>
    <w:rsid w:val="006751EB"/>
    <w:rsid w:val="0067563D"/>
    <w:rsid w:val="006760CF"/>
    <w:rsid w:val="00676176"/>
    <w:rsid w:val="00676203"/>
    <w:rsid w:val="00676D5A"/>
    <w:rsid w:val="00676EE0"/>
    <w:rsid w:val="00677110"/>
    <w:rsid w:val="00680F7F"/>
    <w:rsid w:val="00681282"/>
    <w:rsid w:val="00681C96"/>
    <w:rsid w:val="00681F7B"/>
    <w:rsid w:val="006834AB"/>
    <w:rsid w:val="00683996"/>
    <w:rsid w:val="00684D48"/>
    <w:rsid w:val="00685C76"/>
    <w:rsid w:val="00686399"/>
    <w:rsid w:val="006868A3"/>
    <w:rsid w:val="006871B5"/>
    <w:rsid w:val="00690172"/>
    <w:rsid w:val="00691024"/>
    <w:rsid w:val="00691DB4"/>
    <w:rsid w:val="00691EB4"/>
    <w:rsid w:val="00692B1F"/>
    <w:rsid w:val="00694F9A"/>
    <w:rsid w:val="00695046"/>
    <w:rsid w:val="00695A6E"/>
    <w:rsid w:val="0069727C"/>
    <w:rsid w:val="00697296"/>
    <w:rsid w:val="00697C84"/>
    <w:rsid w:val="00697FA3"/>
    <w:rsid w:val="006A0136"/>
    <w:rsid w:val="006A1711"/>
    <w:rsid w:val="006A240D"/>
    <w:rsid w:val="006A2898"/>
    <w:rsid w:val="006A321A"/>
    <w:rsid w:val="006A343B"/>
    <w:rsid w:val="006A3576"/>
    <w:rsid w:val="006A3A64"/>
    <w:rsid w:val="006A3C75"/>
    <w:rsid w:val="006A3D3E"/>
    <w:rsid w:val="006A49D2"/>
    <w:rsid w:val="006A51D9"/>
    <w:rsid w:val="006A6733"/>
    <w:rsid w:val="006A6A56"/>
    <w:rsid w:val="006A6E94"/>
    <w:rsid w:val="006A7D13"/>
    <w:rsid w:val="006B05CA"/>
    <w:rsid w:val="006B1A78"/>
    <w:rsid w:val="006B2A6E"/>
    <w:rsid w:val="006B327F"/>
    <w:rsid w:val="006B3DC0"/>
    <w:rsid w:val="006B47EC"/>
    <w:rsid w:val="006B51D9"/>
    <w:rsid w:val="006B5365"/>
    <w:rsid w:val="006B5B50"/>
    <w:rsid w:val="006B659C"/>
    <w:rsid w:val="006B66D0"/>
    <w:rsid w:val="006B68F1"/>
    <w:rsid w:val="006B7261"/>
    <w:rsid w:val="006B7EB2"/>
    <w:rsid w:val="006B7EF1"/>
    <w:rsid w:val="006C0383"/>
    <w:rsid w:val="006C0C02"/>
    <w:rsid w:val="006C1B29"/>
    <w:rsid w:val="006C1F4F"/>
    <w:rsid w:val="006C1F50"/>
    <w:rsid w:val="006C2CA4"/>
    <w:rsid w:val="006C4A74"/>
    <w:rsid w:val="006C5252"/>
    <w:rsid w:val="006C54AB"/>
    <w:rsid w:val="006C5F51"/>
    <w:rsid w:val="006C6722"/>
    <w:rsid w:val="006C7C3F"/>
    <w:rsid w:val="006D03F7"/>
    <w:rsid w:val="006D135E"/>
    <w:rsid w:val="006D2093"/>
    <w:rsid w:val="006D26E2"/>
    <w:rsid w:val="006D3750"/>
    <w:rsid w:val="006D3C78"/>
    <w:rsid w:val="006D48E1"/>
    <w:rsid w:val="006D4B5F"/>
    <w:rsid w:val="006D5102"/>
    <w:rsid w:val="006D61CD"/>
    <w:rsid w:val="006D7203"/>
    <w:rsid w:val="006D7349"/>
    <w:rsid w:val="006D739E"/>
    <w:rsid w:val="006D7BED"/>
    <w:rsid w:val="006D7F5A"/>
    <w:rsid w:val="006E065D"/>
    <w:rsid w:val="006E0864"/>
    <w:rsid w:val="006E0F26"/>
    <w:rsid w:val="006E2253"/>
    <w:rsid w:val="006E22F2"/>
    <w:rsid w:val="006E2E18"/>
    <w:rsid w:val="006E315C"/>
    <w:rsid w:val="006E3CDD"/>
    <w:rsid w:val="006E452F"/>
    <w:rsid w:val="006E4D28"/>
    <w:rsid w:val="006E5664"/>
    <w:rsid w:val="006E56AB"/>
    <w:rsid w:val="006E6292"/>
    <w:rsid w:val="006E6755"/>
    <w:rsid w:val="006E6C50"/>
    <w:rsid w:val="006F08BC"/>
    <w:rsid w:val="006F0B3B"/>
    <w:rsid w:val="006F1BAC"/>
    <w:rsid w:val="006F1D58"/>
    <w:rsid w:val="006F1DF8"/>
    <w:rsid w:val="006F1F81"/>
    <w:rsid w:val="006F218C"/>
    <w:rsid w:val="006F2237"/>
    <w:rsid w:val="006F2352"/>
    <w:rsid w:val="006F23F4"/>
    <w:rsid w:val="006F34B8"/>
    <w:rsid w:val="006F3FA8"/>
    <w:rsid w:val="006F4029"/>
    <w:rsid w:val="006F41D3"/>
    <w:rsid w:val="006F479C"/>
    <w:rsid w:val="006F4DC3"/>
    <w:rsid w:val="006F5082"/>
    <w:rsid w:val="006F5666"/>
    <w:rsid w:val="006F5BBB"/>
    <w:rsid w:val="006F5F83"/>
    <w:rsid w:val="006F614B"/>
    <w:rsid w:val="006F6441"/>
    <w:rsid w:val="006F731A"/>
    <w:rsid w:val="006F7363"/>
    <w:rsid w:val="006F77B1"/>
    <w:rsid w:val="00700164"/>
    <w:rsid w:val="00700B71"/>
    <w:rsid w:val="007015C1"/>
    <w:rsid w:val="00702BDB"/>
    <w:rsid w:val="00702F5F"/>
    <w:rsid w:val="0070368E"/>
    <w:rsid w:val="00703B3B"/>
    <w:rsid w:val="00703C96"/>
    <w:rsid w:val="00703ECC"/>
    <w:rsid w:val="00704172"/>
    <w:rsid w:val="007041BB"/>
    <w:rsid w:val="007042C0"/>
    <w:rsid w:val="00704392"/>
    <w:rsid w:val="0070443C"/>
    <w:rsid w:val="0070568A"/>
    <w:rsid w:val="00705F8B"/>
    <w:rsid w:val="0070616D"/>
    <w:rsid w:val="00706407"/>
    <w:rsid w:val="00711E67"/>
    <w:rsid w:val="00712624"/>
    <w:rsid w:val="00712626"/>
    <w:rsid w:val="00712FC9"/>
    <w:rsid w:val="007131D1"/>
    <w:rsid w:val="0071411A"/>
    <w:rsid w:val="007149EF"/>
    <w:rsid w:val="00715742"/>
    <w:rsid w:val="0071648D"/>
    <w:rsid w:val="00716CD1"/>
    <w:rsid w:val="00716E49"/>
    <w:rsid w:val="007179B5"/>
    <w:rsid w:val="00721B5D"/>
    <w:rsid w:val="007223EE"/>
    <w:rsid w:val="007226BB"/>
    <w:rsid w:val="00723448"/>
    <w:rsid w:val="00723B31"/>
    <w:rsid w:val="00723D60"/>
    <w:rsid w:val="00723F7D"/>
    <w:rsid w:val="0072407A"/>
    <w:rsid w:val="00724126"/>
    <w:rsid w:val="00724626"/>
    <w:rsid w:val="007250BE"/>
    <w:rsid w:val="0072573C"/>
    <w:rsid w:val="00725794"/>
    <w:rsid w:val="007258A1"/>
    <w:rsid w:val="00725A26"/>
    <w:rsid w:val="00725C35"/>
    <w:rsid w:val="00726CAD"/>
    <w:rsid w:val="007273C6"/>
    <w:rsid w:val="0072778E"/>
    <w:rsid w:val="00727992"/>
    <w:rsid w:val="0073183A"/>
    <w:rsid w:val="00732677"/>
    <w:rsid w:val="00733A5C"/>
    <w:rsid w:val="00733ED3"/>
    <w:rsid w:val="007346BD"/>
    <w:rsid w:val="0073525F"/>
    <w:rsid w:val="00735423"/>
    <w:rsid w:val="00736669"/>
    <w:rsid w:val="00736C05"/>
    <w:rsid w:val="00736FFA"/>
    <w:rsid w:val="00740C62"/>
    <w:rsid w:val="007411F8"/>
    <w:rsid w:val="00741297"/>
    <w:rsid w:val="00741E8B"/>
    <w:rsid w:val="00743809"/>
    <w:rsid w:val="00744891"/>
    <w:rsid w:val="00745E7F"/>
    <w:rsid w:val="00746764"/>
    <w:rsid w:val="00746A28"/>
    <w:rsid w:val="007474B2"/>
    <w:rsid w:val="007474D4"/>
    <w:rsid w:val="007475C1"/>
    <w:rsid w:val="00747667"/>
    <w:rsid w:val="00747B9A"/>
    <w:rsid w:val="00750B7E"/>
    <w:rsid w:val="00750CA7"/>
    <w:rsid w:val="007512CB"/>
    <w:rsid w:val="007514C1"/>
    <w:rsid w:val="0075161E"/>
    <w:rsid w:val="0075270F"/>
    <w:rsid w:val="00752EFD"/>
    <w:rsid w:val="0075368B"/>
    <w:rsid w:val="007536D7"/>
    <w:rsid w:val="007536E8"/>
    <w:rsid w:val="00753804"/>
    <w:rsid w:val="00754CBC"/>
    <w:rsid w:val="0075535A"/>
    <w:rsid w:val="0075551C"/>
    <w:rsid w:val="00755A80"/>
    <w:rsid w:val="007573E2"/>
    <w:rsid w:val="00757B6A"/>
    <w:rsid w:val="00760BD0"/>
    <w:rsid w:val="00761C69"/>
    <w:rsid w:val="007627F5"/>
    <w:rsid w:val="007629ED"/>
    <w:rsid w:val="00763864"/>
    <w:rsid w:val="00764B65"/>
    <w:rsid w:val="00764D42"/>
    <w:rsid w:val="00764E0B"/>
    <w:rsid w:val="00766F29"/>
    <w:rsid w:val="0076743A"/>
    <w:rsid w:val="0076745D"/>
    <w:rsid w:val="007676F9"/>
    <w:rsid w:val="007713A2"/>
    <w:rsid w:val="00771B80"/>
    <w:rsid w:val="00772894"/>
    <w:rsid w:val="007730A6"/>
    <w:rsid w:val="007730E3"/>
    <w:rsid w:val="00773734"/>
    <w:rsid w:val="0077389B"/>
    <w:rsid w:val="00774A33"/>
    <w:rsid w:val="00775612"/>
    <w:rsid w:val="00775916"/>
    <w:rsid w:val="0077634F"/>
    <w:rsid w:val="0077635D"/>
    <w:rsid w:val="00776B01"/>
    <w:rsid w:val="00776E85"/>
    <w:rsid w:val="00777B43"/>
    <w:rsid w:val="00777EA8"/>
    <w:rsid w:val="00780558"/>
    <w:rsid w:val="007815CF"/>
    <w:rsid w:val="00781F7A"/>
    <w:rsid w:val="00782064"/>
    <w:rsid w:val="007820B8"/>
    <w:rsid w:val="0078211D"/>
    <w:rsid w:val="00782839"/>
    <w:rsid w:val="00782CC0"/>
    <w:rsid w:val="0078397A"/>
    <w:rsid w:val="00785DEB"/>
    <w:rsid w:val="00786B35"/>
    <w:rsid w:val="00786BAA"/>
    <w:rsid w:val="0079072F"/>
    <w:rsid w:val="00792EAF"/>
    <w:rsid w:val="00793BB2"/>
    <w:rsid w:val="00793FAB"/>
    <w:rsid w:val="007945DD"/>
    <w:rsid w:val="00795384"/>
    <w:rsid w:val="00795E07"/>
    <w:rsid w:val="00796038"/>
    <w:rsid w:val="007968A7"/>
    <w:rsid w:val="00796D29"/>
    <w:rsid w:val="00796E99"/>
    <w:rsid w:val="00797111"/>
    <w:rsid w:val="0079719B"/>
    <w:rsid w:val="0079730D"/>
    <w:rsid w:val="00797BED"/>
    <w:rsid w:val="00797EA6"/>
    <w:rsid w:val="00797F6C"/>
    <w:rsid w:val="007A028B"/>
    <w:rsid w:val="007A0EC5"/>
    <w:rsid w:val="007A176F"/>
    <w:rsid w:val="007A191C"/>
    <w:rsid w:val="007A1CBF"/>
    <w:rsid w:val="007A2C14"/>
    <w:rsid w:val="007A2C9F"/>
    <w:rsid w:val="007A34EB"/>
    <w:rsid w:val="007A34F8"/>
    <w:rsid w:val="007A377D"/>
    <w:rsid w:val="007A4BCC"/>
    <w:rsid w:val="007A511A"/>
    <w:rsid w:val="007A5481"/>
    <w:rsid w:val="007A564F"/>
    <w:rsid w:val="007A56AA"/>
    <w:rsid w:val="007A5E67"/>
    <w:rsid w:val="007A653E"/>
    <w:rsid w:val="007A682E"/>
    <w:rsid w:val="007A6C8F"/>
    <w:rsid w:val="007A729E"/>
    <w:rsid w:val="007B0D84"/>
    <w:rsid w:val="007B1229"/>
    <w:rsid w:val="007B17BE"/>
    <w:rsid w:val="007B1E80"/>
    <w:rsid w:val="007B2423"/>
    <w:rsid w:val="007B2951"/>
    <w:rsid w:val="007B303E"/>
    <w:rsid w:val="007B3082"/>
    <w:rsid w:val="007B3869"/>
    <w:rsid w:val="007B3B24"/>
    <w:rsid w:val="007B3C06"/>
    <w:rsid w:val="007B3E7F"/>
    <w:rsid w:val="007B415C"/>
    <w:rsid w:val="007B451E"/>
    <w:rsid w:val="007B4B91"/>
    <w:rsid w:val="007B4C5C"/>
    <w:rsid w:val="007B58B8"/>
    <w:rsid w:val="007B5C4C"/>
    <w:rsid w:val="007B61DC"/>
    <w:rsid w:val="007B6588"/>
    <w:rsid w:val="007B68FD"/>
    <w:rsid w:val="007B6987"/>
    <w:rsid w:val="007B6D1D"/>
    <w:rsid w:val="007B7546"/>
    <w:rsid w:val="007B758F"/>
    <w:rsid w:val="007B7D75"/>
    <w:rsid w:val="007C022B"/>
    <w:rsid w:val="007C15A2"/>
    <w:rsid w:val="007C1789"/>
    <w:rsid w:val="007C1AA3"/>
    <w:rsid w:val="007C2209"/>
    <w:rsid w:val="007C37AF"/>
    <w:rsid w:val="007C4294"/>
    <w:rsid w:val="007C60B2"/>
    <w:rsid w:val="007C6B61"/>
    <w:rsid w:val="007C741E"/>
    <w:rsid w:val="007C7E4A"/>
    <w:rsid w:val="007D0D02"/>
    <w:rsid w:val="007D2640"/>
    <w:rsid w:val="007D2A8E"/>
    <w:rsid w:val="007D2FED"/>
    <w:rsid w:val="007D3574"/>
    <w:rsid w:val="007D36E4"/>
    <w:rsid w:val="007D3798"/>
    <w:rsid w:val="007D3C10"/>
    <w:rsid w:val="007D3D08"/>
    <w:rsid w:val="007D3D8A"/>
    <w:rsid w:val="007D3E1D"/>
    <w:rsid w:val="007D4210"/>
    <w:rsid w:val="007D4B4D"/>
    <w:rsid w:val="007D531D"/>
    <w:rsid w:val="007D65ED"/>
    <w:rsid w:val="007E0B0E"/>
    <w:rsid w:val="007E1123"/>
    <w:rsid w:val="007E11D0"/>
    <w:rsid w:val="007E19E9"/>
    <w:rsid w:val="007E2CCF"/>
    <w:rsid w:val="007E3509"/>
    <w:rsid w:val="007E369B"/>
    <w:rsid w:val="007E4092"/>
    <w:rsid w:val="007E50CE"/>
    <w:rsid w:val="007E5123"/>
    <w:rsid w:val="007E544D"/>
    <w:rsid w:val="007E57FD"/>
    <w:rsid w:val="007E595F"/>
    <w:rsid w:val="007E633A"/>
    <w:rsid w:val="007E6357"/>
    <w:rsid w:val="007E6A98"/>
    <w:rsid w:val="007E6AFE"/>
    <w:rsid w:val="007E722B"/>
    <w:rsid w:val="007E78D9"/>
    <w:rsid w:val="007E7B50"/>
    <w:rsid w:val="007F0256"/>
    <w:rsid w:val="007F0502"/>
    <w:rsid w:val="007F0A48"/>
    <w:rsid w:val="007F1BF6"/>
    <w:rsid w:val="007F22BA"/>
    <w:rsid w:val="007F305B"/>
    <w:rsid w:val="007F4866"/>
    <w:rsid w:val="007F5043"/>
    <w:rsid w:val="007F5D83"/>
    <w:rsid w:val="007F6414"/>
    <w:rsid w:val="007F6D58"/>
    <w:rsid w:val="007F6EB6"/>
    <w:rsid w:val="007F7E5E"/>
    <w:rsid w:val="008008F7"/>
    <w:rsid w:val="00802ADD"/>
    <w:rsid w:val="00802FA0"/>
    <w:rsid w:val="00803F94"/>
    <w:rsid w:val="00804A85"/>
    <w:rsid w:val="0080546C"/>
    <w:rsid w:val="00805783"/>
    <w:rsid w:val="008066BC"/>
    <w:rsid w:val="0080673B"/>
    <w:rsid w:val="00806813"/>
    <w:rsid w:val="00807B27"/>
    <w:rsid w:val="008105E3"/>
    <w:rsid w:val="00810A11"/>
    <w:rsid w:val="00810B17"/>
    <w:rsid w:val="00811098"/>
    <w:rsid w:val="008112B4"/>
    <w:rsid w:val="00812D81"/>
    <w:rsid w:val="00814098"/>
    <w:rsid w:val="00814D86"/>
    <w:rsid w:val="00814E5A"/>
    <w:rsid w:val="00816172"/>
    <w:rsid w:val="00816792"/>
    <w:rsid w:val="00816E2C"/>
    <w:rsid w:val="00817A8B"/>
    <w:rsid w:val="00817BEA"/>
    <w:rsid w:val="00820E31"/>
    <w:rsid w:val="00821CBB"/>
    <w:rsid w:val="00821DDE"/>
    <w:rsid w:val="0082200E"/>
    <w:rsid w:val="008226C8"/>
    <w:rsid w:val="00822A10"/>
    <w:rsid w:val="00822D9A"/>
    <w:rsid w:val="008232EF"/>
    <w:rsid w:val="00824CDD"/>
    <w:rsid w:val="00825718"/>
    <w:rsid w:val="00825C5A"/>
    <w:rsid w:val="0082698A"/>
    <w:rsid w:val="00826FD7"/>
    <w:rsid w:val="00827DB3"/>
    <w:rsid w:val="0083048D"/>
    <w:rsid w:val="0083065A"/>
    <w:rsid w:val="00831725"/>
    <w:rsid w:val="00831795"/>
    <w:rsid w:val="00831898"/>
    <w:rsid w:val="00831A58"/>
    <w:rsid w:val="00832543"/>
    <w:rsid w:val="0083279D"/>
    <w:rsid w:val="00832AFC"/>
    <w:rsid w:val="008334CF"/>
    <w:rsid w:val="0083382E"/>
    <w:rsid w:val="00833FFF"/>
    <w:rsid w:val="008344A5"/>
    <w:rsid w:val="008347EB"/>
    <w:rsid w:val="00834822"/>
    <w:rsid w:val="00834955"/>
    <w:rsid w:val="00834CC1"/>
    <w:rsid w:val="00834DD4"/>
    <w:rsid w:val="00836A74"/>
    <w:rsid w:val="00836C0B"/>
    <w:rsid w:val="00837211"/>
    <w:rsid w:val="008374CD"/>
    <w:rsid w:val="00837A3C"/>
    <w:rsid w:val="0084014F"/>
    <w:rsid w:val="00840BBC"/>
    <w:rsid w:val="0084109A"/>
    <w:rsid w:val="008411DE"/>
    <w:rsid w:val="00841587"/>
    <w:rsid w:val="00841A50"/>
    <w:rsid w:val="00841E84"/>
    <w:rsid w:val="008423AF"/>
    <w:rsid w:val="0084243A"/>
    <w:rsid w:val="00843863"/>
    <w:rsid w:val="008442B2"/>
    <w:rsid w:val="0084449C"/>
    <w:rsid w:val="00844954"/>
    <w:rsid w:val="008452B3"/>
    <w:rsid w:val="0084597F"/>
    <w:rsid w:val="00845AF0"/>
    <w:rsid w:val="0084614E"/>
    <w:rsid w:val="00846482"/>
    <w:rsid w:val="00847801"/>
    <w:rsid w:val="00847BCA"/>
    <w:rsid w:val="0085067F"/>
    <w:rsid w:val="0085145E"/>
    <w:rsid w:val="008524F3"/>
    <w:rsid w:val="00852A1D"/>
    <w:rsid w:val="008532AE"/>
    <w:rsid w:val="00853665"/>
    <w:rsid w:val="008537AB"/>
    <w:rsid w:val="0085384B"/>
    <w:rsid w:val="00853AD5"/>
    <w:rsid w:val="00853AE2"/>
    <w:rsid w:val="00853C41"/>
    <w:rsid w:val="00853CF2"/>
    <w:rsid w:val="00853F37"/>
    <w:rsid w:val="008546A7"/>
    <w:rsid w:val="008557E3"/>
    <w:rsid w:val="008565A5"/>
    <w:rsid w:val="0085660F"/>
    <w:rsid w:val="00856B29"/>
    <w:rsid w:val="00857D44"/>
    <w:rsid w:val="00857FBB"/>
    <w:rsid w:val="00860583"/>
    <w:rsid w:val="00860A07"/>
    <w:rsid w:val="00861339"/>
    <w:rsid w:val="00861B82"/>
    <w:rsid w:val="00861D57"/>
    <w:rsid w:val="008620EF"/>
    <w:rsid w:val="008621AD"/>
    <w:rsid w:val="0086252D"/>
    <w:rsid w:val="008631FC"/>
    <w:rsid w:val="008634DB"/>
    <w:rsid w:val="0086461A"/>
    <w:rsid w:val="00864A4D"/>
    <w:rsid w:val="00864BF4"/>
    <w:rsid w:val="00865016"/>
    <w:rsid w:val="008656DF"/>
    <w:rsid w:val="008676BD"/>
    <w:rsid w:val="00867BEC"/>
    <w:rsid w:val="00870A59"/>
    <w:rsid w:val="00871350"/>
    <w:rsid w:val="00871653"/>
    <w:rsid w:val="00871A7D"/>
    <w:rsid w:val="0087283D"/>
    <w:rsid w:val="00873432"/>
    <w:rsid w:val="008734F3"/>
    <w:rsid w:val="00873CE5"/>
    <w:rsid w:val="00873DDF"/>
    <w:rsid w:val="00873FE1"/>
    <w:rsid w:val="0087463D"/>
    <w:rsid w:val="00874DEB"/>
    <w:rsid w:val="008754DE"/>
    <w:rsid w:val="0087598E"/>
    <w:rsid w:val="0087651F"/>
    <w:rsid w:val="00876538"/>
    <w:rsid w:val="0087661A"/>
    <w:rsid w:val="0087697B"/>
    <w:rsid w:val="00876B03"/>
    <w:rsid w:val="00876BC1"/>
    <w:rsid w:val="008770EF"/>
    <w:rsid w:val="008770F6"/>
    <w:rsid w:val="008773D0"/>
    <w:rsid w:val="008779E4"/>
    <w:rsid w:val="00877A34"/>
    <w:rsid w:val="0088073A"/>
    <w:rsid w:val="00881229"/>
    <w:rsid w:val="008815FD"/>
    <w:rsid w:val="008819C2"/>
    <w:rsid w:val="00881BDF"/>
    <w:rsid w:val="008821CC"/>
    <w:rsid w:val="0088265C"/>
    <w:rsid w:val="00882CB5"/>
    <w:rsid w:val="00882EB8"/>
    <w:rsid w:val="008832C7"/>
    <w:rsid w:val="0088386A"/>
    <w:rsid w:val="00884AF8"/>
    <w:rsid w:val="00884F25"/>
    <w:rsid w:val="00885C15"/>
    <w:rsid w:val="00885CB7"/>
    <w:rsid w:val="00886911"/>
    <w:rsid w:val="00886935"/>
    <w:rsid w:val="00886ECF"/>
    <w:rsid w:val="00887A3B"/>
    <w:rsid w:val="00887CE7"/>
    <w:rsid w:val="00890583"/>
    <w:rsid w:val="00890BB7"/>
    <w:rsid w:val="00890DAA"/>
    <w:rsid w:val="00890DEA"/>
    <w:rsid w:val="00892283"/>
    <w:rsid w:val="00892AC4"/>
    <w:rsid w:val="00892FDF"/>
    <w:rsid w:val="00893E29"/>
    <w:rsid w:val="00894A02"/>
    <w:rsid w:val="00894B51"/>
    <w:rsid w:val="00894F2E"/>
    <w:rsid w:val="0089558D"/>
    <w:rsid w:val="00895BC8"/>
    <w:rsid w:val="00895D07"/>
    <w:rsid w:val="00896980"/>
    <w:rsid w:val="00897840"/>
    <w:rsid w:val="008A0431"/>
    <w:rsid w:val="008A049A"/>
    <w:rsid w:val="008A0689"/>
    <w:rsid w:val="008A1277"/>
    <w:rsid w:val="008A1E56"/>
    <w:rsid w:val="008A2B1F"/>
    <w:rsid w:val="008A3531"/>
    <w:rsid w:val="008A3D1B"/>
    <w:rsid w:val="008A3FF8"/>
    <w:rsid w:val="008A5269"/>
    <w:rsid w:val="008A52CA"/>
    <w:rsid w:val="008A5755"/>
    <w:rsid w:val="008A579D"/>
    <w:rsid w:val="008A6655"/>
    <w:rsid w:val="008A6CA9"/>
    <w:rsid w:val="008A6EF8"/>
    <w:rsid w:val="008A7210"/>
    <w:rsid w:val="008B0CBD"/>
    <w:rsid w:val="008B20FF"/>
    <w:rsid w:val="008B26F7"/>
    <w:rsid w:val="008B2857"/>
    <w:rsid w:val="008B2D6D"/>
    <w:rsid w:val="008B31FC"/>
    <w:rsid w:val="008B33D7"/>
    <w:rsid w:val="008B3C24"/>
    <w:rsid w:val="008B4281"/>
    <w:rsid w:val="008B48BF"/>
    <w:rsid w:val="008B4B6B"/>
    <w:rsid w:val="008B4C4B"/>
    <w:rsid w:val="008B4DA6"/>
    <w:rsid w:val="008B56AC"/>
    <w:rsid w:val="008B60A1"/>
    <w:rsid w:val="008B6426"/>
    <w:rsid w:val="008B68DF"/>
    <w:rsid w:val="008B6ECA"/>
    <w:rsid w:val="008B7165"/>
    <w:rsid w:val="008C0011"/>
    <w:rsid w:val="008C07ED"/>
    <w:rsid w:val="008C0897"/>
    <w:rsid w:val="008C2667"/>
    <w:rsid w:val="008C343F"/>
    <w:rsid w:val="008C4B35"/>
    <w:rsid w:val="008C4D6A"/>
    <w:rsid w:val="008C4F1A"/>
    <w:rsid w:val="008C4F1B"/>
    <w:rsid w:val="008C5410"/>
    <w:rsid w:val="008C5F22"/>
    <w:rsid w:val="008C600A"/>
    <w:rsid w:val="008C66A7"/>
    <w:rsid w:val="008C6764"/>
    <w:rsid w:val="008C6F4A"/>
    <w:rsid w:val="008C735B"/>
    <w:rsid w:val="008C7B3F"/>
    <w:rsid w:val="008C7C76"/>
    <w:rsid w:val="008C7D88"/>
    <w:rsid w:val="008D0107"/>
    <w:rsid w:val="008D0357"/>
    <w:rsid w:val="008D0B61"/>
    <w:rsid w:val="008D0FD9"/>
    <w:rsid w:val="008D100F"/>
    <w:rsid w:val="008D136D"/>
    <w:rsid w:val="008D1B54"/>
    <w:rsid w:val="008D23BC"/>
    <w:rsid w:val="008D23BF"/>
    <w:rsid w:val="008D3843"/>
    <w:rsid w:val="008D3E87"/>
    <w:rsid w:val="008D4539"/>
    <w:rsid w:val="008D465C"/>
    <w:rsid w:val="008D490E"/>
    <w:rsid w:val="008D5200"/>
    <w:rsid w:val="008D59D8"/>
    <w:rsid w:val="008D5DFD"/>
    <w:rsid w:val="008D6257"/>
    <w:rsid w:val="008D63CD"/>
    <w:rsid w:val="008D6712"/>
    <w:rsid w:val="008D68A0"/>
    <w:rsid w:val="008D6A4E"/>
    <w:rsid w:val="008D77C2"/>
    <w:rsid w:val="008D79C9"/>
    <w:rsid w:val="008D7F64"/>
    <w:rsid w:val="008E16B8"/>
    <w:rsid w:val="008E2A69"/>
    <w:rsid w:val="008E37CF"/>
    <w:rsid w:val="008E38E5"/>
    <w:rsid w:val="008E3CEB"/>
    <w:rsid w:val="008E4783"/>
    <w:rsid w:val="008E4A55"/>
    <w:rsid w:val="008E5DE8"/>
    <w:rsid w:val="008E5ECE"/>
    <w:rsid w:val="008E63BA"/>
    <w:rsid w:val="008E67C3"/>
    <w:rsid w:val="008E7A44"/>
    <w:rsid w:val="008F0709"/>
    <w:rsid w:val="008F078F"/>
    <w:rsid w:val="008F13A8"/>
    <w:rsid w:val="008F18D0"/>
    <w:rsid w:val="008F1B8A"/>
    <w:rsid w:val="008F2523"/>
    <w:rsid w:val="008F26DE"/>
    <w:rsid w:val="008F4148"/>
    <w:rsid w:val="008F4691"/>
    <w:rsid w:val="008F46BA"/>
    <w:rsid w:val="008F502D"/>
    <w:rsid w:val="008F5BB0"/>
    <w:rsid w:val="008F5BE8"/>
    <w:rsid w:val="008F609C"/>
    <w:rsid w:val="008F682A"/>
    <w:rsid w:val="0090080D"/>
    <w:rsid w:val="00901ABC"/>
    <w:rsid w:val="009022D2"/>
    <w:rsid w:val="00902660"/>
    <w:rsid w:val="00903498"/>
    <w:rsid w:val="009034DE"/>
    <w:rsid w:val="009040F2"/>
    <w:rsid w:val="00904A76"/>
    <w:rsid w:val="00904C78"/>
    <w:rsid w:val="00904D5D"/>
    <w:rsid w:val="00905742"/>
    <w:rsid w:val="00905DB9"/>
    <w:rsid w:val="00906494"/>
    <w:rsid w:val="009067A4"/>
    <w:rsid w:val="00906CF8"/>
    <w:rsid w:val="009072CF"/>
    <w:rsid w:val="00910270"/>
    <w:rsid w:val="00911412"/>
    <w:rsid w:val="009114F7"/>
    <w:rsid w:val="00911C34"/>
    <w:rsid w:val="00911E62"/>
    <w:rsid w:val="009120BC"/>
    <w:rsid w:val="00912516"/>
    <w:rsid w:val="0091253A"/>
    <w:rsid w:val="009149E3"/>
    <w:rsid w:val="0091530E"/>
    <w:rsid w:val="00915916"/>
    <w:rsid w:val="00915AFA"/>
    <w:rsid w:val="00916D1A"/>
    <w:rsid w:val="0091709F"/>
    <w:rsid w:val="009204B6"/>
    <w:rsid w:val="00921074"/>
    <w:rsid w:val="00921259"/>
    <w:rsid w:val="009218D2"/>
    <w:rsid w:val="00922DA4"/>
    <w:rsid w:val="00922E47"/>
    <w:rsid w:val="00922EF4"/>
    <w:rsid w:val="0092319A"/>
    <w:rsid w:val="009235A0"/>
    <w:rsid w:val="00923FED"/>
    <w:rsid w:val="0092674C"/>
    <w:rsid w:val="00926B14"/>
    <w:rsid w:val="00927A60"/>
    <w:rsid w:val="00930BA2"/>
    <w:rsid w:val="0093289C"/>
    <w:rsid w:val="00932B04"/>
    <w:rsid w:val="00933054"/>
    <w:rsid w:val="009336A5"/>
    <w:rsid w:val="009339F3"/>
    <w:rsid w:val="00933D37"/>
    <w:rsid w:val="00933F91"/>
    <w:rsid w:val="009348CA"/>
    <w:rsid w:val="00934A1A"/>
    <w:rsid w:val="00934EAC"/>
    <w:rsid w:val="009358DA"/>
    <w:rsid w:val="009359DE"/>
    <w:rsid w:val="00935C7A"/>
    <w:rsid w:val="00936167"/>
    <w:rsid w:val="00936CFA"/>
    <w:rsid w:val="00936D5F"/>
    <w:rsid w:val="00937832"/>
    <w:rsid w:val="00937E9B"/>
    <w:rsid w:val="00940268"/>
    <w:rsid w:val="00940F75"/>
    <w:rsid w:val="00940F98"/>
    <w:rsid w:val="009413AB"/>
    <w:rsid w:val="00941E75"/>
    <w:rsid w:val="00942353"/>
    <w:rsid w:val="0094239A"/>
    <w:rsid w:val="00942FB5"/>
    <w:rsid w:val="009432E1"/>
    <w:rsid w:val="009438DD"/>
    <w:rsid w:val="0094502F"/>
    <w:rsid w:val="00945390"/>
    <w:rsid w:val="0094541B"/>
    <w:rsid w:val="00945C18"/>
    <w:rsid w:val="00945D15"/>
    <w:rsid w:val="00946458"/>
    <w:rsid w:val="009474A8"/>
    <w:rsid w:val="00950CC3"/>
    <w:rsid w:val="00950E2B"/>
    <w:rsid w:val="00951384"/>
    <w:rsid w:val="0095233A"/>
    <w:rsid w:val="00953208"/>
    <w:rsid w:val="0095346F"/>
    <w:rsid w:val="00953811"/>
    <w:rsid w:val="00953D37"/>
    <w:rsid w:val="009540EC"/>
    <w:rsid w:val="00955360"/>
    <w:rsid w:val="00955990"/>
    <w:rsid w:val="00955DB7"/>
    <w:rsid w:val="0095601F"/>
    <w:rsid w:val="0095609A"/>
    <w:rsid w:val="00956218"/>
    <w:rsid w:val="009568DF"/>
    <w:rsid w:val="00956BC5"/>
    <w:rsid w:val="00956E34"/>
    <w:rsid w:val="00957324"/>
    <w:rsid w:val="0096055A"/>
    <w:rsid w:val="00960D0B"/>
    <w:rsid w:val="00961146"/>
    <w:rsid w:val="00961279"/>
    <w:rsid w:val="009619F1"/>
    <w:rsid w:val="00961A66"/>
    <w:rsid w:val="00961C3E"/>
    <w:rsid w:val="009624AD"/>
    <w:rsid w:val="00963339"/>
    <w:rsid w:val="00964204"/>
    <w:rsid w:val="00964908"/>
    <w:rsid w:val="00964BF2"/>
    <w:rsid w:val="00965B19"/>
    <w:rsid w:val="00965E94"/>
    <w:rsid w:val="00966553"/>
    <w:rsid w:val="00966D3E"/>
    <w:rsid w:val="00966E07"/>
    <w:rsid w:val="0096702D"/>
    <w:rsid w:val="00967E17"/>
    <w:rsid w:val="0097059B"/>
    <w:rsid w:val="009707F7"/>
    <w:rsid w:val="009708D5"/>
    <w:rsid w:val="00970BBB"/>
    <w:rsid w:val="009712DE"/>
    <w:rsid w:val="00972845"/>
    <w:rsid w:val="00973091"/>
    <w:rsid w:val="00973355"/>
    <w:rsid w:val="00973649"/>
    <w:rsid w:val="009741A9"/>
    <w:rsid w:val="00974386"/>
    <w:rsid w:val="009756FA"/>
    <w:rsid w:val="00976D1A"/>
    <w:rsid w:val="00977B34"/>
    <w:rsid w:val="00980A99"/>
    <w:rsid w:val="00980CAD"/>
    <w:rsid w:val="0098144C"/>
    <w:rsid w:val="009820A3"/>
    <w:rsid w:val="009824A5"/>
    <w:rsid w:val="00982F33"/>
    <w:rsid w:val="00982FEE"/>
    <w:rsid w:val="00983176"/>
    <w:rsid w:val="0098438E"/>
    <w:rsid w:val="009849EE"/>
    <w:rsid w:val="00984EA7"/>
    <w:rsid w:val="00985C14"/>
    <w:rsid w:val="00985CED"/>
    <w:rsid w:val="009868BE"/>
    <w:rsid w:val="00987281"/>
    <w:rsid w:val="00991016"/>
    <w:rsid w:val="00991CC7"/>
    <w:rsid w:val="009921E7"/>
    <w:rsid w:val="00992EEE"/>
    <w:rsid w:val="009937A9"/>
    <w:rsid w:val="00993A84"/>
    <w:rsid w:val="00993C67"/>
    <w:rsid w:val="00993D99"/>
    <w:rsid w:val="00996F72"/>
    <w:rsid w:val="009A075B"/>
    <w:rsid w:val="009A0CB4"/>
    <w:rsid w:val="009A0F07"/>
    <w:rsid w:val="009A1695"/>
    <w:rsid w:val="009A174B"/>
    <w:rsid w:val="009A1E37"/>
    <w:rsid w:val="009A2384"/>
    <w:rsid w:val="009A25A8"/>
    <w:rsid w:val="009A2B83"/>
    <w:rsid w:val="009A2C72"/>
    <w:rsid w:val="009A51F6"/>
    <w:rsid w:val="009A699B"/>
    <w:rsid w:val="009A6CCB"/>
    <w:rsid w:val="009A6D36"/>
    <w:rsid w:val="009A6EB1"/>
    <w:rsid w:val="009A6EE8"/>
    <w:rsid w:val="009A7FDB"/>
    <w:rsid w:val="009B0273"/>
    <w:rsid w:val="009B09D3"/>
    <w:rsid w:val="009B2892"/>
    <w:rsid w:val="009B2F4F"/>
    <w:rsid w:val="009B42AB"/>
    <w:rsid w:val="009B4D5A"/>
    <w:rsid w:val="009B61EE"/>
    <w:rsid w:val="009B6A45"/>
    <w:rsid w:val="009B75BE"/>
    <w:rsid w:val="009C06E2"/>
    <w:rsid w:val="009C10A3"/>
    <w:rsid w:val="009C14A7"/>
    <w:rsid w:val="009C3096"/>
    <w:rsid w:val="009C33F4"/>
    <w:rsid w:val="009C3801"/>
    <w:rsid w:val="009C43C1"/>
    <w:rsid w:val="009C5BD8"/>
    <w:rsid w:val="009C68AF"/>
    <w:rsid w:val="009C6997"/>
    <w:rsid w:val="009C6FF2"/>
    <w:rsid w:val="009C7034"/>
    <w:rsid w:val="009D0DEE"/>
    <w:rsid w:val="009D10A6"/>
    <w:rsid w:val="009D18D1"/>
    <w:rsid w:val="009D2B27"/>
    <w:rsid w:val="009D2C7F"/>
    <w:rsid w:val="009D2DB8"/>
    <w:rsid w:val="009D30B5"/>
    <w:rsid w:val="009D3194"/>
    <w:rsid w:val="009D390B"/>
    <w:rsid w:val="009D3EC0"/>
    <w:rsid w:val="009D4A44"/>
    <w:rsid w:val="009D4A85"/>
    <w:rsid w:val="009D4E69"/>
    <w:rsid w:val="009D4F83"/>
    <w:rsid w:val="009D54F6"/>
    <w:rsid w:val="009D560B"/>
    <w:rsid w:val="009D65C7"/>
    <w:rsid w:val="009D7711"/>
    <w:rsid w:val="009D7D02"/>
    <w:rsid w:val="009E0382"/>
    <w:rsid w:val="009E06D1"/>
    <w:rsid w:val="009E0EA7"/>
    <w:rsid w:val="009E22B5"/>
    <w:rsid w:val="009E267F"/>
    <w:rsid w:val="009E293A"/>
    <w:rsid w:val="009E305A"/>
    <w:rsid w:val="009E316D"/>
    <w:rsid w:val="009E38EA"/>
    <w:rsid w:val="009E431A"/>
    <w:rsid w:val="009E50D8"/>
    <w:rsid w:val="009E529C"/>
    <w:rsid w:val="009E5EFF"/>
    <w:rsid w:val="009E61FE"/>
    <w:rsid w:val="009E6F4A"/>
    <w:rsid w:val="009E73AD"/>
    <w:rsid w:val="009E7978"/>
    <w:rsid w:val="009E7B91"/>
    <w:rsid w:val="009F13F0"/>
    <w:rsid w:val="009F2ECD"/>
    <w:rsid w:val="009F35F5"/>
    <w:rsid w:val="009F3765"/>
    <w:rsid w:val="009F37CF"/>
    <w:rsid w:val="009F49D6"/>
    <w:rsid w:val="009F4B79"/>
    <w:rsid w:val="009F4E34"/>
    <w:rsid w:val="009F583B"/>
    <w:rsid w:val="009F593F"/>
    <w:rsid w:val="009F6B9A"/>
    <w:rsid w:val="009F7A6E"/>
    <w:rsid w:val="009F7C63"/>
    <w:rsid w:val="00A001FB"/>
    <w:rsid w:val="00A0028C"/>
    <w:rsid w:val="00A011F4"/>
    <w:rsid w:val="00A01C9B"/>
    <w:rsid w:val="00A01EA3"/>
    <w:rsid w:val="00A01F12"/>
    <w:rsid w:val="00A02DBF"/>
    <w:rsid w:val="00A0323E"/>
    <w:rsid w:val="00A03569"/>
    <w:rsid w:val="00A04242"/>
    <w:rsid w:val="00A0437F"/>
    <w:rsid w:val="00A046AA"/>
    <w:rsid w:val="00A04A35"/>
    <w:rsid w:val="00A0576E"/>
    <w:rsid w:val="00A0615C"/>
    <w:rsid w:val="00A06B88"/>
    <w:rsid w:val="00A06C96"/>
    <w:rsid w:val="00A07154"/>
    <w:rsid w:val="00A072A4"/>
    <w:rsid w:val="00A10A3B"/>
    <w:rsid w:val="00A11158"/>
    <w:rsid w:val="00A112D9"/>
    <w:rsid w:val="00A118A2"/>
    <w:rsid w:val="00A11FA8"/>
    <w:rsid w:val="00A12516"/>
    <w:rsid w:val="00A12A22"/>
    <w:rsid w:val="00A131A9"/>
    <w:rsid w:val="00A13D55"/>
    <w:rsid w:val="00A13E17"/>
    <w:rsid w:val="00A14640"/>
    <w:rsid w:val="00A152D9"/>
    <w:rsid w:val="00A16FB7"/>
    <w:rsid w:val="00A170BC"/>
    <w:rsid w:val="00A1724C"/>
    <w:rsid w:val="00A17B69"/>
    <w:rsid w:val="00A211DA"/>
    <w:rsid w:val="00A21657"/>
    <w:rsid w:val="00A21D13"/>
    <w:rsid w:val="00A21EB9"/>
    <w:rsid w:val="00A22C73"/>
    <w:rsid w:val="00A235DA"/>
    <w:rsid w:val="00A24083"/>
    <w:rsid w:val="00A240C5"/>
    <w:rsid w:val="00A24BF0"/>
    <w:rsid w:val="00A30856"/>
    <w:rsid w:val="00A31694"/>
    <w:rsid w:val="00A323BD"/>
    <w:rsid w:val="00A3275C"/>
    <w:rsid w:val="00A32A6D"/>
    <w:rsid w:val="00A33508"/>
    <w:rsid w:val="00A33DDD"/>
    <w:rsid w:val="00A33E68"/>
    <w:rsid w:val="00A34555"/>
    <w:rsid w:val="00A3565A"/>
    <w:rsid w:val="00A3599F"/>
    <w:rsid w:val="00A36C88"/>
    <w:rsid w:val="00A370CA"/>
    <w:rsid w:val="00A371D8"/>
    <w:rsid w:val="00A37981"/>
    <w:rsid w:val="00A37EC9"/>
    <w:rsid w:val="00A40483"/>
    <w:rsid w:val="00A40FDA"/>
    <w:rsid w:val="00A41236"/>
    <w:rsid w:val="00A4136A"/>
    <w:rsid w:val="00A41507"/>
    <w:rsid w:val="00A41560"/>
    <w:rsid w:val="00A415D8"/>
    <w:rsid w:val="00A41B7B"/>
    <w:rsid w:val="00A41B87"/>
    <w:rsid w:val="00A42590"/>
    <w:rsid w:val="00A4274B"/>
    <w:rsid w:val="00A427A8"/>
    <w:rsid w:val="00A42A9E"/>
    <w:rsid w:val="00A43292"/>
    <w:rsid w:val="00A440CA"/>
    <w:rsid w:val="00A45D92"/>
    <w:rsid w:val="00A460F0"/>
    <w:rsid w:val="00A46A4B"/>
    <w:rsid w:val="00A46FA2"/>
    <w:rsid w:val="00A470C4"/>
    <w:rsid w:val="00A475DC"/>
    <w:rsid w:val="00A477A5"/>
    <w:rsid w:val="00A47DDF"/>
    <w:rsid w:val="00A50AFF"/>
    <w:rsid w:val="00A50CF1"/>
    <w:rsid w:val="00A5101A"/>
    <w:rsid w:val="00A51B02"/>
    <w:rsid w:val="00A52112"/>
    <w:rsid w:val="00A5301B"/>
    <w:rsid w:val="00A5315D"/>
    <w:rsid w:val="00A53644"/>
    <w:rsid w:val="00A53893"/>
    <w:rsid w:val="00A53A80"/>
    <w:rsid w:val="00A5406A"/>
    <w:rsid w:val="00A54126"/>
    <w:rsid w:val="00A54BBF"/>
    <w:rsid w:val="00A550AD"/>
    <w:rsid w:val="00A55F24"/>
    <w:rsid w:val="00A56384"/>
    <w:rsid w:val="00A5650B"/>
    <w:rsid w:val="00A56673"/>
    <w:rsid w:val="00A5667B"/>
    <w:rsid w:val="00A56D67"/>
    <w:rsid w:val="00A577C8"/>
    <w:rsid w:val="00A57C73"/>
    <w:rsid w:val="00A60BEB"/>
    <w:rsid w:val="00A60EFE"/>
    <w:rsid w:val="00A61833"/>
    <w:rsid w:val="00A63D3F"/>
    <w:rsid w:val="00A66C3E"/>
    <w:rsid w:val="00A67146"/>
    <w:rsid w:val="00A6793A"/>
    <w:rsid w:val="00A67D11"/>
    <w:rsid w:val="00A7077A"/>
    <w:rsid w:val="00A71EA5"/>
    <w:rsid w:val="00A72421"/>
    <w:rsid w:val="00A724C6"/>
    <w:rsid w:val="00A72899"/>
    <w:rsid w:val="00A72D41"/>
    <w:rsid w:val="00A72DB3"/>
    <w:rsid w:val="00A73C54"/>
    <w:rsid w:val="00A7486A"/>
    <w:rsid w:val="00A75C5B"/>
    <w:rsid w:val="00A76D48"/>
    <w:rsid w:val="00A7716E"/>
    <w:rsid w:val="00A776C0"/>
    <w:rsid w:val="00A77CAD"/>
    <w:rsid w:val="00A810FC"/>
    <w:rsid w:val="00A8136F"/>
    <w:rsid w:val="00A8177C"/>
    <w:rsid w:val="00A834FE"/>
    <w:rsid w:val="00A837F3"/>
    <w:rsid w:val="00A84165"/>
    <w:rsid w:val="00A84E81"/>
    <w:rsid w:val="00A85861"/>
    <w:rsid w:val="00A85E44"/>
    <w:rsid w:val="00A86786"/>
    <w:rsid w:val="00A86DE4"/>
    <w:rsid w:val="00A87416"/>
    <w:rsid w:val="00A87F98"/>
    <w:rsid w:val="00A90DE6"/>
    <w:rsid w:val="00A90E7D"/>
    <w:rsid w:val="00A911C9"/>
    <w:rsid w:val="00A926CD"/>
    <w:rsid w:val="00A92ADE"/>
    <w:rsid w:val="00A92F02"/>
    <w:rsid w:val="00A93338"/>
    <w:rsid w:val="00A93A65"/>
    <w:rsid w:val="00A9478F"/>
    <w:rsid w:val="00A949A7"/>
    <w:rsid w:val="00A94A3E"/>
    <w:rsid w:val="00A94B98"/>
    <w:rsid w:val="00A963FD"/>
    <w:rsid w:val="00A96705"/>
    <w:rsid w:val="00A9679E"/>
    <w:rsid w:val="00A96A13"/>
    <w:rsid w:val="00A96DC2"/>
    <w:rsid w:val="00A96F0D"/>
    <w:rsid w:val="00A97283"/>
    <w:rsid w:val="00A975AE"/>
    <w:rsid w:val="00A97E47"/>
    <w:rsid w:val="00AA02CE"/>
    <w:rsid w:val="00AA07F7"/>
    <w:rsid w:val="00AA094E"/>
    <w:rsid w:val="00AA0FC2"/>
    <w:rsid w:val="00AA11A6"/>
    <w:rsid w:val="00AA1FD3"/>
    <w:rsid w:val="00AA3546"/>
    <w:rsid w:val="00AA3738"/>
    <w:rsid w:val="00AA3915"/>
    <w:rsid w:val="00AA39DA"/>
    <w:rsid w:val="00AA434A"/>
    <w:rsid w:val="00AA45E4"/>
    <w:rsid w:val="00AA47B6"/>
    <w:rsid w:val="00AA4959"/>
    <w:rsid w:val="00AA4EB9"/>
    <w:rsid w:val="00AA55E5"/>
    <w:rsid w:val="00AA5700"/>
    <w:rsid w:val="00AA5C6F"/>
    <w:rsid w:val="00AA662C"/>
    <w:rsid w:val="00AA66BD"/>
    <w:rsid w:val="00AA6858"/>
    <w:rsid w:val="00AA6E0A"/>
    <w:rsid w:val="00AA7625"/>
    <w:rsid w:val="00AA77FF"/>
    <w:rsid w:val="00AA7BDD"/>
    <w:rsid w:val="00AB002C"/>
    <w:rsid w:val="00AB0690"/>
    <w:rsid w:val="00AB0F4B"/>
    <w:rsid w:val="00AB0F73"/>
    <w:rsid w:val="00AB1297"/>
    <w:rsid w:val="00AB16E3"/>
    <w:rsid w:val="00AB2B12"/>
    <w:rsid w:val="00AB34B4"/>
    <w:rsid w:val="00AB38C3"/>
    <w:rsid w:val="00AB59A4"/>
    <w:rsid w:val="00AB5C5B"/>
    <w:rsid w:val="00AB5CF3"/>
    <w:rsid w:val="00AB62BB"/>
    <w:rsid w:val="00AB78B4"/>
    <w:rsid w:val="00AC078B"/>
    <w:rsid w:val="00AC118F"/>
    <w:rsid w:val="00AC1407"/>
    <w:rsid w:val="00AC33A0"/>
    <w:rsid w:val="00AC3A38"/>
    <w:rsid w:val="00AC40F4"/>
    <w:rsid w:val="00AC5631"/>
    <w:rsid w:val="00AC61C7"/>
    <w:rsid w:val="00AC79D9"/>
    <w:rsid w:val="00AC7AC7"/>
    <w:rsid w:val="00AC7E0F"/>
    <w:rsid w:val="00AD076D"/>
    <w:rsid w:val="00AD12F1"/>
    <w:rsid w:val="00AD1773"/>
    <w:rsid w:val="00AD1A4E"/>
    <w:rsid w:val="00AD2241"/>
    <w:rsid w:val="00AD23B3"/>
    <w:rsid w:val="00AD2755"/>
    <w:rsid w:val="00AD32C2"/>
    <w:rsid w:val="00AD4AB1"/>
    <w:rsid w:val="00AD4CB6"/>
    <w:rsid w:val="00AD62CD"/>
    <w:rsid w:val="00AD66EE"/>
    <w:rsid w:val="00AD6B01"/>
    <w:rsid w:val="00AD77C4"/>
    <w:rsid w:val="00AD7801"/>
    <w:rsid w:val="00AD78D3"/>
    <w:rsid w:val="00AD79E7"/>
    <w:rsid w:val="00AE0A82"/>
    <w:rsid w:val="00AE0AEB"/>
    <w:rsid w:val="00AE1234"/>
    <w:rsid w:val="00AE1918"/>
    <w:rsid w:val="00AE1B8B"/>
    <w:rsid w:val="00AE2348"/>
    <w:rsid w:val="00AE245D"/>
    <w:rsid w:val="00AE29F2"/>
    <w:rsid w:val="00AE3064"/>
    <w:rsid w:val="00AE346A"/>
    <w:rsid w:val="00AE4416"/>
    <w:rsid w:val="00AE50AA"/>
    <w:rsid w:val="00AE622C"/>
    <w:rsid w:val="00AF012E"/>
    <w:rsid w:val="00AF0225"/>
    <w:rsid w:val="00AF0897"/>
    <w:rsid w:val="00AF0B99"/>
    <w:rsid w:val="00AF1119"/>
    <w:rsid w:val="00AF1C30"/>
    <w:rsid w:val="00AF2376"/>
    <w:rsid w:val="00AF2741"/>
    <w:rsid w:val="00AF2AA2"/>
    <w:rsid w:val="00AF38B0"/>
    <w:rsid w:val="00AF4633"/>
    <w:rsid w:val="00AF478B"/>
    <w:rsid w:val="00AF4DC7"/>
    <w:rsid w:val="00AF5398"/>
    <w:rsid w:val="00AF58C7"/>
    <w:rsid w:val="00AF5EF0"/>
    <w:rsid w:val="00AF64A9"/>
    <w:rsid w:val="00AF67DE"/>
    <w:rsid w:val="00AF70EC"/>
    <w:rsid w:val="00AF7E26"/>
    <w:rsid w:val="00B00068"/>
    <w:rsid w:val="00B004DD"/>
    <w:rsid w:val="00B01737"/>
    <w:rsid w:val="00B01787"/>
    <w:rsid w:val="00B02190"/>
    <w:rsid w:val="00B0258F"/>
    <w:rsid w:val="00B02753"/>
    <w:rsid w:val="00B0276B"/>
    <w:rsid w:val="00B02C65"/>
    <w:rsid w:val="00B035AB"/>
    <w:rsid w:val="00B03AD4"/>
    <w:rsid w:val="00B03BA6"/>
    <w:rsid w:val="00B03C5D"/>
    <w:rsid w:val="00B046C5"/>
    <w:rsid w:val="00B052E7"/>
    <w:rsid w:val="00B0561B"/>
    <w:rsid w:val="00B056B3"/>
    <w:rsid w:val="00B05942"/>
    <w:rsid w:val="00B05E05"/>
    <w:rsid w:val="00B063F4"/>
    <w:rsid w:val="00B06908"/>
    <w:rsid w:val="00B07A14"/>
    <w:rsid w:val="00B07A44"/>
    <w:rsid w:val="00B107B6"/>
    <w:rsid w:val="00B10AD7"/>
    <w:rsid w:val="00B11C79"/>
    <w:rsid w:val="00B11DE9"/>
    <w:rsid w:val="00B12006"/>
    <w:rsid w:val="00B12133"/>
    <w:rsid w:val="00B1219B"/>
    <w:rsid w:val="00B1227A"/>
    <w:rsid w:val="00B122E8"/>
    <w:rsid w:val="00B12D8E"/>
    <w:rsid w:val="00B13BBF"/>
    <w:rsid w:val="00B13BCC"/>
    <w:rsid w:val="00B141AE"/>
    <w:rsid w:val="00B14416"/>
    <w:rsid w:val="00B14424"/>
    <w:rsid w:val="00B150F9"/>
    <w:rsid w:val="00B151BA"/>
    <w:rsid w:val="00B1562F"/>
    <w:rsid w:val="00B159AE"/>
    <w:rsid w:val="00B15CD7"/>
    <w:rsid w:val="00B15E24"/>
    <w:rsid w:val="00B164CB"/>
    <w:rsid w:val="00B174CB"/>
    <w:rsid w:val="00B175C1"/>
    <w:rsid w:val="00B176F2"/>
    <w:rsid w:val="00B201EB"/>
    <w:rsid w:val="00B20351"/>
    <w:rsid w:val="00B215CA"/>
    <w:rsid w:val="00B215CD"/>
    <w:rsid w:val="00B21AA7"/>
    <w:rsid w:val="00B2202D"/>
    <w:rsid w:val="00B22823"/>
    <w:rsid w:val="00B22982"/>
    <w:rsid w:val="00B235B7"/>
    <w:rsid w:val="00B23724"/>
    <w:rsid w:val="00B23C12"/>
    <w:rsid w:val="00B24459"/>
    <w:rsid w:val="00B25A80"/>
    <w:rsid w:val="00B25E05"/>
    <w:rsid w:val="00B25EFD"/>
    <w:rsid w:val="00B25F3E"/>
    <w:rsid w:val="00B25F80"/>
    <w:rsid w:val="00B26685"/>
    <w:rsid w:val="00B267E1"/>
    <w:rsid w:val="00B2697A"/>
    <w:rsid w:val="00B26D0B"/>
    <w:rsid w:val="00B273E9"/>
    <w:rsid w:val="00B27DDD"/>
    <w:rsid w:val="00B309B8"/>
    <w:rsid w:val="00B30A4F"/>
    <w:rsid w:val="00B30B05"/>
    <w:rsid w:val="00B30B9E"/>
    <w:rsid w:val="00B30D4B"/>
    <w:rsid w:val="00B31026"/>
    <w:rsid w:val="00B31B04"/>
    <w:rsid w:val="00B32365"/>
    <w:rsid w:val="00B32971"/>
    <w:rsid w:val="00B333ED"/>
    <w:rsid w:val="00B339C1"/>
    <w:rsid w:val="00B33BC7"/>
    <w:rsid w:val="00B3402D"/>
    <w:rsid w:val="00B34E27"/>
    <w:rsid w:val="00B34E37"/>
    <w:rsid w:val="00B34EA3"/>
    <w:rsid w:val="00B35159"/>
    <w:rsid w:val="00B35758"/>
    <w:rsid w:val="00B37D2E"/>
    <w:rsid w:val="00B40573"/>
    <w:rsid w:val="00B40E7D"/>
    <w:rsid w:val="00B4104C"/>
    <w:rsid w:val="00B41151"/>
    <w:rsid w:val="00B428E7"/>
    <w:rsid w:val="00B432AD"/>
    <w:rsid w:val="00B44D2A"/>
    <w:rsid w:val="00B46759"/>
    <w:rsid w:val="00B503ED"/>
    <w:rsid w:val="00B5041E"/>
    <w:rsid w:val="00B50873"/>
    <w:rsid w:val="00B5133B"/>
    <w:rsid w:val="00B52778"/>
    <w:rsid w:val="00B52AA5"/>
    <w:rsid w:val="00B52BB5"/>
    <w:rsid w:val="00B54140"/>
    <w:rsid w:val="00B555F7"/>
    <w:rsid w:val="00B55600"/>
    <w:rsid w:val="00B55810"/>
    <w:rsid w:val="00B5626C"/>
    <w:rsid w:val="00B56A15"/>
    <w:rsid w:val="00B56D40"/>
    <w:rsid w:val="00B57085"/>
    <w:rsid w:val="00B570F8"/>
    <w:rsid w:val="00B5716F"/>
    <w:rsid w:val="00B575DD"/>
    <w:rsid w:val="00B605BF"/>
    <w:rsid w:val="00B605EB"/>
    <w:rsid w:val="00B60E34"/>
    <w:rsid w:val="00B60E8C"/>
    <w:rsid w:val="00B60F3F"/>
    <w:rsid w:val="00B62944"/>
    <w:rsid w:val="00B62DF2"/>
    <w:rsid w:val="00B62ECC"/>
    <w:rsid w:val="00B630A5"/>
    <w:rsid w:val="00B63952"/>
    <w:rsid w:val="00B64E29"/>
    <w:rsid w:val="00B64F66"/>
    <w:rsid w:val="00B66630"/>
    <w:rsid w:val="00B66730"/>
    <w:rsid w:val="00B66CA9"/>
    <w:rsid w:val="00B67072"/>
    <w:rsid w:val="00B67E17"/>
    <w:rsid w:val="00B70C9A"/>
    <w:rsid w:val="00B70CE1"/>
    <w:rsid w:val="00B72293"/>
    <w:rsid w:val="00B73015"/>
    <w:rsid w:val="00B730AB"/>
    <w:rsid w:val="00B7329A"/>
    <w:rsid w:val="00B73FAA"/>
    <w:rsid w:val="00B741B0"/>
    <w:rsid w:val="00B75F75"/>
    <w:rsid w:val="00B7636D"/>
    <w:rsid w:val="00B76EF2"/>
    <w:rsid w:val="00B76F64"/>
    <w:rsid w:val="00B76F87"/>
    <w:rsid w:val="00B77118"/>
    <w:rsid w:val="00B77C50"/>
    <w:rsid w:val="00B80F35"/>
    <w:rsid w:val="00B811D1"/>
    <w:rsid w:val="00B81970"/>
    <w:rsid w:val="00B8280A"/>
    <w:rsid w:val="00B82C55"/>
    <w:rsid w:val="00B82EDD"/>
    <w:rsid w:val="00B8412C"/>
    <w:rsid w:val="00B843E6"/>
    <w:rsid w:val="00B8443C"/>
    <w:rsid w:val="00B846C3"/>
    <w:rsid w:val="00B84753"/>
    <w:rsid w:val="00B847C6"/>
    <w:rsid w:val="00B84E31"/>
    <w:rsid w:val="00B86436"/>
    <w:rsid w:val="00B86475"/>
    <w:rsid w:val="00B864B4"/>
    <w:rsid w:val="00B86DBA"/>
    <w:rsid w:val="00B87139"/>
    <w:rsid w:val="00B91201"/>
    <w:rsid w:val="00B912D1"/>
    <w:rsid w:val="00B91BC8"/>
    <w:rsid w:val="00B9366C"/>
    <w:rsid w:val="00B93A02"/>
    <w:rsid w:val="00B9483D"/>
    <w:rsid w:val="00B95030"/>
    <w:rsid w:val="00B95368"/>
    <w:rsid w:val="00B953D1"/>
    <w:rsid w:val="00B95A39"/>
    <w:rsid w:val="00B966EC"/>
    <w:rsid w:val="00B96755"/>
    <w:rsid w:val="00B96785"/>
    <w:rsid w:val="00B9787D"/>
    <w:rsid w:val="00BA0633"/>
    <w:rsid w:val="00BA1AED"/>
    <w:rsid w:val="00BA2A73"/>
    <w:rsid w:val="00BA3B3E"/>
    <w:rsid w:val="00BA3B5F"/>
    <w:rsid w:val="00BA416F"/>
    <w:rsid w:val="00BA45A3"/>
    <w:rsid w:val="00BA4F56"/>
    <w:rsid w:val="00BA5518"/>
    <w:rsid w:val="00BA5DFA"/>
    <w:rsid w:val="00BA713C"/>
    <w:rsid w:val="00BA75F5"/>
    <w:rsid w:val="00BB0AF6"/>
    <w:rsid w:val="00BB1302"/>
    <w:rsid w:val="00BB160C"/>
    <w:rsid w:val="00BB1D1E"/>
    <w:rsid w:val="00BB3AE7"/>
    <w:rsid w:val="00BB3D88"/>
    <w:rsid w:val="00BB4A56"/>
    <w:rsid w:val="00BB5617"/>
    <w:rsid w:val="00BB5E3C"/>
    <w:rsid w:val="00BB6D16"/>
    <w:rsid w:val="00BB6D51"/>
    <w:rsid w:val="00BB77A2"/>
    <w:rsid w:val="00BC0334"/>
    <w:rsid w:val="00BC0EBE"/>
    <w:rsid w:val="00BC10CA"/>
    <w:rsid w:val="00BC131A"/>
    <w:rsid w:val="00BC1837"/>
    <w:rsid w:val="00BC1848"/>
    <w:rsid w:val="00BC1B15"/>
    <w:rsid w:val="00BC1E0E"/>
    <w:rsid w:val="00BC1EE5"/>
    <w:rsid w:val="00BC2225"/>
    <w:rsid w:val="00BC3257"/>
    <w:rsid w:val="00BC3611"/>
    <w:rsid w:val="00BC40E7"/>
    <w:rsid w:val="00BC432A"/>
    <w:rsid w:val="00BC4803"/>
    <w:rsid w:val="00BC4BBC"/>
    <w:rsid w:val="00BC5C6D"/>
    <w:rsid w:val="00BC61EB"/>
    <w:rsid w:val="00BC631B"/>
    <w:rsid w:val="00BC69BE"/>
    <w:rsid w:val="00BC69FB"/>
    <w:rsid w:val="00BC6D7B"/>
    <w:rsid w:val="00BC77D0"/>
    <w:rsid w:val="00BD01F4"/>
    <w:rsid w:val="00BD0541"/>
    <w:rsid w:val="00BD11E6"/>
    <w:rsid w:val="00BD2229"/>
    <w:rsid w:val="00BD29F8"/>
    <w:rsid w:val="00BD2C07"/>
    <w:rsid w:val="00BD3067"/>
    <w:rsid w:val="00BD39BF"/>
    <w:rsid w:val="00BD3E36"/>
    <w:rsid w:val="00BD3EFC"/>
    <w:rsid w:val="00BD468D"/>
    <w:rsid w:val="00BD4B8A"/>
    <w:rsid w:val="00BD64D4"/>
    <w:rsid w:val="00BD6715"/>
    <w:rsid w:val="00BD6BA5"/>
    <w:rsid w:val="00BD6C36"/>
    <w:rsid w:val="00BD74F3"/>
    <w:rsid w:val="00BD74FF"/>
    <w:rsid w:val="00BD7DCD"/>
    <w:rsid w:val="00BE0907"/>
    <w:rsid w:val="00BE0CF3"/>
    <w:rsid w:val="00BE27E0"/>
    <w:rsid w:val="00BE2DF0"/>
    <w:rsid w:val="00BE3391"/>
    <w:rsid w:val="00BE5067"/>
    <w:rsid w:val="00BE5AE3"/>
    <w:rsid w:val="00BE6813"/>
    <w:rsid w:val="00BE6B91"/>
    <w:rsid w:val="00BE6C37"/>
    <w:rsid w:val="00BE73AB"/>
    <w:rsid w:val="00BE7B19"/>
    <w:rsid w:val="00BF08D6"/>
    <w:rsid w:val="00BF0D28"/>
    <w:rsid w:val="00BF106F"/>
    <w:rsid w:val="00BF13FF"/>
    <w:rsid w:val="00BF1F33"/>
    <w:rsid w:val="00BF2354"/>
    <w:rsid w:val="00BF2C97"/>
    <w:rsid w:val="00BF2DEA"/>
    <w:rsid w:val="00BF2F3A"/>
    <w:rsid w:val="00BF3E94"/>
    <w:rsid w:val="00BF453D"/>
    <w:rsid w:val="00BF4635"/>
    <w:rsid w:val="00BF5F3A"/>
    <w:rsid w:val="00BF6AD0"/>
    <w:rsid w:val="00BF6D8F"/>
    <w:rsid w:val="00BF6F04"/>
    <w:rsid w:val="00BF70AE"/>
    <w:rsid w:val="00BF779E"/>
    <w:rsid w:val="00BF7E1B"/>
    <w:rsid w:val="00C000CC"/>
    <w:rsid w:val="00C005F7"/>
    <w:rsid w:val="00C0064F"/>
    <w:rsid w:val="00C00879"/>
    <w:rsid w:val="00C018AA"/>
    <w:rsid w:val="00C01B11"/>
    <w:rsid w:val="00C02631"/>
    <w:rsid w:val="00C02F54"/>
    <w:rsid w:val="00C030A5"/>
    <w:rsid w:val="00C033BF"/>
    <w:rsid w:val="00C0414F"/>
    <w:rsid w:val="00C04EB4"/>
    <w:rsid w:val="00C05030"/>
    <w:rsid w:val="00C0544D"/>
    <w:rsid w:val="00C05463"/>
    <w:rsid w:val="00C055D5"/>
    <w:rsid w:val="00C05641"/>
    <w:rsid w:val="00C05E2C"/>
    <w:rsid w:val="00C073F4"/>
    <w:rsid w:val="00C0793F"/>
    <w:rsid w:val="00C106CA"/>
    <w:rsid w:val="00C10E87"/>
    <w:rsid w:val="00C114DC"/>
    <w:rsid w:val="00C11572"/>
    <w:rsid w:val="00C11679"/>
    <w:rsid w:val="00C11D22"/>
    <w:rsid w:val="00C1245A"/>
    <w:rsid w:val="00C129B7"/>
    <w:rsid w:val="00C131F4"/>
    <w:rsid w:val="00C13F32"/>
    <w:rsid w:val="00C14080"/>
    <w:rsid w:val="00C145E9"/>
    <w:rsid w:val="00C14BFA"/>
    <w:rsid w:val="00C14ED7"/>
    <w:rsid w:val="00C15687"/>
    <w:rsid w:val="00C15FBB"/>
    <w:rsid w:val="00C20667"/>
    <w:rsid w:val="00C20F3C"/>
    <w:rsid w:val="00C21688"/>
    <w:rsid w:val="00C22268"/>
    <w:rsid w:val="00C2293C"/>
    <w:rsid w:val="00C2375B"/>
    <w:rsid w:val="00C2414F"/>
    <w:rsid w:val="00C243DC"/>
    <w:rsid w:val="00C25A19"/>
    <w:rsid w:val="00C25D6B"/>
    <w:rsid w:val="00C26122"/>
    <w:rsid w:val="00C26D7C"/>
    <w:rsid w:val="00C27CA8"/>
    <w:rsid w:val="00C27E2C"/>
    <w:rsid w:val="00C30352"/>
    <w:rsid w:val="00C303DE"/>
    <w:rsid w:val="00C30CCA"/>
    <w:rsid w:val="00C318FF"/>
    <w:rsid w:val="00C322C6"/>
    <w:rsid w:val="00C32336"/>
    <w:rsid w:val="00C32879"/>
    <w:rsid w:val="00C328FD"/>
    <w:rsid w:val="00C3297F"/>
    <w:rsid w:val="00C32EEA"/>
    <w:rsid w:val="00C33468"/>
    <w:rsid w:val="00C3362D"/>
    <w:rsid w:val="00C3505B"/>
    <w:rsid w:val="00C36941"/>
    <w:rsid w:val="00C37128"/>
    <w:rsid w:val="00C3732E"/>
    <w:rsid w:val="00C40002"/>
    <w:rsid w:val="00C400FE"/>
    <w:rsid w:val="00C40381"/>
    <w:rsid w:val="00C4120E"/>
    <w:rsid w:val="00C41935"/>
    <w:rsid w:val="00C41A82"/>
    <w:rsid w:val="00C41B3D"/>
    <w:rsid w:val="00C42964"/>
    <w:rsid w:val="00C429FF"/>
    <w:rsid w:val="00C4397F"/>
    <w:rsid w:val="00C4401E"/>
    <w:rsid w:val="00C44798"/>
    <w:rsid w:val="00C44D6C"/>
    <w:rsid w:val="00C44FE1"/>
    <w:rsid w:val="00C452CA"/>
    <w:rsid w:val="00C45770"/>
    <w:rsid w:val="00C45E09"/>
    <w:rsid w:val="00C45FB8"/>
    <w:rsid w:val="00C461FE"/>
    <w:rsid w:val="00C4733A"/>
    <w:rsid w:val="00C47F17"/>
    <w:rsid w:val="00C50639"/>
    <w:rsid w:val="00C5063B"/>
    <w:rsid w:val="00C52A72"/>
    <w:rsid w:val="00C54815"/>
    <w:rsid w:val="00C54DE2"/>
    <w:rsid w:val="00C54E81"/>
    <w:rsid w:val="00C55B82"/>
    <w:rsid w:val="00C5610F"/>
    <w:rsid w:val="00C56345"/>
    <w:rsid w:val="00C57605"/>
    <w:rsid w:val="00C576EC"/>
    <w:rsid w:val="00C579EB"/>
    <w:rsid w:val="00C60266"/>
    <w:rsid w:val="00C60714"/>
    <w:rsid w:val="00C61724"/>
    <w:rsid w:val="00C626D7"/>
    <w:rsid w:val="00C62900"/>
    <w:rsid w:val="00C6332D"/>
    <w:rsid w:val="00C642E2"/>
    <w:rsid w:val="00C64FAE"/>
    <w:rsid w:val="00C6662B"/>
    <w:rsid w:val="00C66AE1"/>
    <w:rsid w:val="00C6780C"/>
    <w:rsid w:val="00C679D4"/>
    <w:rsid w:val="00C702A2"/>
    <w:rsid w:val="00C706D3"/>
    <w:rsid w:val="00C70CF2"/>
    <w:rsid w:val="00C70FDC"/>
    <w:rsid w:val="00C71224"/>
    <w:rsid w:val="00C7129E"/>
    <w:rsid w:val="00C713F3"/>
    <w:rsid w:val="00C7142F"/>
    <w:rsid w:val="00C72243"/>
    <w:rsid w:val="00C72492"/>
    <w:rsid w:val="00C729D4"/>
    <w:rsid w:val="00C7346B"/>
    <w:rsid w:val="00C74879"/>
    <w:rsid w:val="00C75D43"/>
    <w:rsid w:val="00C75F12"/>
    <w:rsid w:val="00C760D0"/>
    <w:rsid w:val="00C769A5"/>
    <w:rsid w:val="00C774F7"/>
    <w:rsid w:val="00C77508"/>
    <w:rsid w:val="00C776C1"/>
    <w:rsid w:val="00C80AD2"/>
    <w:rsid w:val="00C80EF4"/>
    <w:rsid w:val="00C810ED"/>
    <w:rsid w:val="00C811D1"/>
    <w:rsid w:val="00C81701"/>
    <w:rsid w:val="00C826BB"/>
    <w:rsid w:val="00C82A4E"/>
    <w:rsid w:val="00C8311D"/>
    <w:rsid w:val="00C832C6"/>
    <w:rsid w:val="00C84048"/>
    <w:rsid w:val="00C84511"/>
    <w:rsid w:val="00C84C1C"/>
    <w:rsid w:val="00C84F0A"/>
    <w:rsid w:val="00C85078"/>
    <w:rsid w:val="00C861FE"/>
    <w:rsid w:val="00C866B0"/>
    <w:rsid w:val="00C86D68"/>
    <w:rsid w:val="00C872D4"/>
    <w:rsid w:val="00C87444"/>
    <w:rsid w:val="00C87B50"/>
    <w:rsid w:val="00C90D8B"/>
    <w:rsid w:val="00C90DD3"/>
    <w:rsid w:val="00C9106D"/>
    <w:rsid w:val="00C9272D"/>
    <w:rsid w:val="00C92E61"/>
    <w:rsid w:val="00C9373E"/>
    <w:rsid w:val="00C93B03"/>
    <w:rsid w:val="00C947F3"/>
    <w:rsid w:val="00C96636"/>
    <w:rsid w:val="00C975B8"/>
    <w:rsid w:val="00C97722"/>
    <w:rsid w:val="00CA0225"/>
    <w:rsid w:val="00CA069E"/>
    <w:rsid w:val="00CA0A18"/>
    <w:rsid w:val="00CA0B24"/>
    <w:rsid w:val="00CA18D0"/>
    <w:rsid w:val="00CA1D45"/>
    <w:rsid w:val="00CA1EB3"/>
    <w:rsid w:val="00CA27A6"/>
    <w:rsid w:val="00CA2B9D"/>
    <w:rsid w:val="00CA3AF5"/>
    <w:rsid w:val="00CA3C07"/>
    <w:rsid w:val="00CA438E"/>
    <w:rsid w:val="00CA4809"/>
    <w:rsid w:val="00CA4B75"/>
    <w:rsid w:val="00CA61D7"/>
    <w:rsid w:val="00CA69B9"/>
    <w:rsid w:val="00CA6A5B"/>
    <w:rsid w:val="00CA708D"/>
    <w:rsid w:val="00CA74EE"/>
    <w:rsid w:val="00CA75DD"/>
    <w:rsid w:val="00CA78DD"/>
    <w:rsid w:val="00CB0481"/>
    <w:rsid w:val="00CB2695"/>
    <w:rsid w:val="00CB28B9"/>
    <w:rsid w:val="00CB2C13"/>
    <w:rsid w:val="00CB4998"/>
    <w:rsid w:val="00CB5087"/>
    <w:rsid w:val="00CB576F"/>
    <w:rsid w:val="00CB58A1"/>
    <w:rsid w:val="00CB61A3"/>
    <w:rsid w:val="00CB6A00"/>
    <w:rsid w:val="00CB705A"/>
    <w:rsid w:val="00CB784C"/>
    <w:rsid w:val="00CC022E"/>
    <w:rsid w:val="00CC043F"/>
    <w:rsid w:val="00CC067A"/>
    <w:rsid w:val="00CC1331"/>
    <w:rsid w:val="00CC1A99"/>
    <w:rsid w:val="00CC2E0F"/>
    <w:rsid w:val="00CC348E"/>
    <w:rsid w:val="00CC36BA"/>
    <w:rsid w:val="00CC4B32"/>
    <w:rsid w:val="00CC5291"/>
    <w:rsid w:val="00CC5E0B"/>
    <w:rsid w:val="00CC5E10"/>
    <w:rsid w:val="00CC62AC"/>
    <w:rsid w:val="00CC6547"/>
    <w:rsid w:val="00CC6B08"/>
    <w:rsid w:val="00CC6B61"/>
    <w:rsid w:val="00CC6EF4"/>
    <w:rsid w:val="00CC79C4"/>
    <w:rsid w:val="00CC7AD1"/>
    <w:rsid w:val="00CC7C2D"/>
    <w:rsid w:val="00CD0092"/>
    <w:rsid w:val="00CD04D5"/>
    <w:rsid w:val="00CD0DA3"/>
    <w:rsid w:val="00CD17F9"/>
    <w:rsid w:val="00CD20AF"/>
    <w:rsid w:val="00CD3D98"/>
    <w:rsid w:val="00CD41FE"/>
    <w:rsid w:val="00CD4442"/>
    <w:rsid w:val="00CD4B6C"/>
    <w:rsid w:val="00CD4CB1"/>
    <w:rsid w:val="00CD5428"/>
    <w:rsid w:val="00CD57AD"/>
    <w:rsid w:val="00CD678C"/>
    <w:rsid w:val="00CD74F9"/>
    <w:rsid w:val="00CE0168"/>
    <w:rsid w:val="00CE0452"/>
    <w:rsid w:val="00CE078C"/>
    <w:rsid w:val="00CE0E00"/>
    <w:rsid w:val="00CE104D"/>
    <w:rsid w:val="00CE11CB"/>
    <w:rsid w:val="00CE17E0"/>
    <w:rsid w:val="00CE1AAC"/>
    <w:rsid w:val="00CE1DD1"/>
    <w:rsid w:val="00CE1E4A"/>
    <w:rsid w:val="00CE1FE8"/>
    <w:rsid w:val="00CE2149"/>
    <w:rsid w:val="00CE2B15"/>
    <w:rsid w:val="00CE4C16"/>
    <w:rsid w:val="00CE51B9"/>
    <w:rsid w:val="00CE51FD"/>
    <w:rsid w:val="00CE5351"/>
    <w:rsid w:val="00CE59E8"/>
    <w:rsid w:val="00CE5B1A"/>
    <w:rsid w:val="00CE5D8C"/>
    <w:rsid w:val="00CE6036"/>
    <w:rsid w:val="00CE65C8"/>
    <w:rsid w:val="00CE6BFB"/>
    <w:rsid w:val="00CE6E48"/>
    <w:rsid w:val="00CE72E8"/>
    <w:rsid w:val="00CF0388"/>
    <w:rsid w:val="00CF0B1B"/>
    <w:rsid w:val="00CF0BCC"/>
    <w:rsid w:val="00CF0E93"/>
    <w:rsid w:val="00CF1245"/>
    <w:rsid w:val="00CF15F3"/>
    <w:rsid w:val="00CF272B"/>
    <w:rsid w:val="00CF2E9C"/>
    <w:rsid w:val="00CF32FC"/>
    <w:rsid w:val="00CF52FD"/>
    <w:rsid w:val="00CF53FC"/>
    <w:rsid w:val="00CF5B3E"/>
    <w:rsid w:val="00CF63B5"/>
    <w:rsid w:val="00CF6FDD"/>
    <w:rsid w:val="00CF7085"/>
    <w:rsid w:val="00CF755D"/>
    <w:rsid w:val="00CF7951"/>
    <w:rsid w:val="00CF7C7F"/>
    <w:rsid w:val="00D00CD7"/>
    <w:rsid w:val="00D00F4A"/>
    <w:rsid w:val="00D01B0D"/>
    <w:rsid w:val="00D02D05"/>
    <w:rsid w:val="00D041BA"/>
    <w:rsid w:val="00D04647"/>
    <w:rsid w:val="00D048A9"/>
    <w:rsid w:val="00D049E5"/>
    <w:rsid w:val="00D06FD9"/>
    <w:rsid w:val="00D077BC"/>
    <w:rsid w:val="00D07CB5"/>
    <w:rsid w:val="00D1122D"/>
    <w:rsid w:val="00D11EBF"/>
    <w:rsid w:val="00D137F0"/>
    <w:rsid w:val="00D13C78"/>
    <w:rsid w:val="00D13DA8"/>
    <w:rsid w:val="00D13F5A"/>
    <w:rsid w:val="00D14609"/>
    <w:rsid w:val="00D149BF"/>
    <w:rsid w:val="00D155D8"/>
    <w:rsid w:val="00D160AA"/>
    <w:rsid w:val="00D16144"/>
    <w:rsid w:val="00D16738"/>
    <w:rsid w:val="00D173F2"/>
    <w:rsid w:val="00D201CE"/>
    <w:rsid w:val="00D206BC"/>
    <w:rsid w:val="00D21C1F"/>
    <w:rsid w:val="00D21CE5"/>
    <w:rsid w:val="00D21D46"/>
    <w:rsid w:val="00D2265D"/>
    <w:rsid w:val="00D232DC"/>
    <w:rsid w:val="00D24615"/>
    <w:rsid w:val="00D25433"/>
    <w:rsid w:val="00D25A25"/>
    <w:rsid w:val="00D26528"/>
    <w:rsid w:val="00D30930"/>
    <w:rsid w:val="00D31530"/>
    <w:rsid w:val="00D315DF"/>
    <w:rsid w:val="00D31EAB"/>
    <w:rsid w:val="00D32423"/>
    <w:rsid w:val="00D32566"/>
    <w:rsid w:val="00D3333A"/>
    <w:rsid w:val="00D335CC"/>
    <w:rsid w:val="00D33D29"/>
    <w:rsid w:val="00D34728"/>
    <w:rsid w:val="00D350FD"/>
    <w:rsid w:val="00D3557B"/>
    <w:rsid w:val="00D35DB9"/>
    <w:rsid w:val="00D36EBB"/>
    <w:rsid w:val="00D3736D"/>
    <w:rsid w:val="00D374AF"/>
    <w:rsid w:val="00D40163"/>
    <w:rsid w:val="00D40BBF"/>
    <w:rsid w:val="00D43635"/>
    <w:rsid w:val="00D436FD"/>
    <w:rsid w:val="00D4392B"/>
    <w:rsid w:val="00D43F49"/>
    <w:rsid w:val="00D44834"/>
    <w:rsid w:val="00D453EE"/>
    <w:rsid w:val="00D45649"/>
    <w:rsid w:val="00D46778"/>
    <w:rsid w:val="00D46A40"/>
    <w:rsid w:val="00D50357"/>
    <w:rsid w:val="00D51C0C"/>
    <w:rsid w:val="00D521FA"/>
    <w:rsid w:val="00D52D70"/>
    <w:rsid w:val="00D54734"/>
    <w:rsid w:val="00D54B29"/>
    <w:rsid w:val="00D54F2B"/>
    <w:rsid w:val="00D56DEC"/>
    <w:rsid w:val="00D57072"/>
    <w:rsid w:val="00D57DFA"/>
    <w:rsid w:val="00D610E1"/>
    <w:rsid w:val="00D61258"/>
    <w:rsid w:val="00D61A9F"/>
    <w:rsid w:val="00D61CBF"/>
    <w:rsid w:val="00D61F78"/>
    <w:rsid w:val="00D629A7"/>
    <w:rsid w:val="00D63E7A"/>
    <w:rsid w:val="00D642FD"/>
    <w:rsid w:val="00D6540A"/>
    <w:rsid w:val="00D654F4"/>
    <w:rsid w:val="00D66922"/>
    <w:rsid w:val="00D66A57"/>
    <w:rsid w:val="00D66C7B"/>
    <w:rsid w:val="00D67336"/>
    <w:rsid w:val="00D67E87"/>
    <w:rsid w:val="00D70DBD"/>
    <w:rsid w:val="00D71059"/>
    <w:rsid w:val="00D716C8"/>
    <w:rsid w:val="00D72074"/>
    <w:rsid w:val="00D726C7"/>
    <w:rsid w:val="00D728D9"/>
    <w:rsid w:val="00D748DB"/>
    <w:rsid w:val="00D74BC5"/>
    <w:rsid w:val="00D74E2E"/>
    <w:rsid w:val="00D75485"/>
    <w:rsid w:val="00D756EC"/>
    <w:rsid w:val="00D77676"/>
    <w:rsid w:val="00D812F9"/>
    <w:rsid w:val="00D814DD"/>
    <w:rsid w:val="00D82542"/>
    <w:rsid w:val="00D835D0"/>
    <w:rsid w:val="00D8385B"/>
    <w:rsid w:val="00D8452A"/>
    <w:rsid w:val="00D845FB"/>
    <w:rsid w:val="00D8496C"/>
    <w:rsid w:val="00D84A7E"/>
    <w:rsid w:val="00D85EDA"/>
    <w:rsid w:val="00D8640A"/>
    <w:rsid w:val="00D865D2"/>
    <w:rsid w:val="00D90038"/>
    <w:rsid w:val="00D90303"/>
    <w:rsid w:val="00D91533"/>
    <w:rsid w:val="00D9368C"/>
    <w:rsid w:val="00D938A7"/>
    <w:rsid w:val="00D93E40"/>
    <w:rsid w:val="00D94357"/>
    <w:rsid w:val="00D9451E"/>
    <w:rsid w:val="00D94719"/>
    <w:rsid w:val="00D950CB"/>
    <w:rsid w:val="00D966DA"/>
    <w:rsid w:val="00D96CAC"/>
    <w:rsid w:val="00D96E7F"/>
    <w:rsid w:val="00DA03F4"/>
    <w:rsid w:val="00DA0CFD"/>
    <w:rsid w:val="00DA28DF"/>
    <w:rsid w:val="00DA2980"/>
    <w:rsid w:val="00DA3008"/>
    <w:rsid w:val="00DA310F"/>
    <w:rsid w:val="00DA388C"/>
    <w:rsid w:val="00DA3E43"/>
    <w:rsid w:val="00DA4EA4"/>
    <w:rsid w:val="00DA5E6D"/>
    <w:rsid w:val="00DA6403"/>
    <w:rsid w:val="00DA6413"/>
    <w:rsid w:val="00DA67D3"/>
    <w:rsid w:val="00DA724A"/>
    <w:rsid w:val="00DB1C3A"/>
    <w:rsid w:val="00DB1CCB"/>
    <w:rsid w:val="00DB2B56"/>
    <w:rsid w:val="00DB2DE3"/>
    <w:rsid w:val="00DB2E46"/>
    <w:rsid w:val="00DB379B"/>
    <w:rsid w:val="00DB3CE7"/>
    <w:rsid w:val="00DB407F"/>
    <w:rsid w:val="00DB4476"/>
    <w:rsid w:val="00DB4757"/>
    <w:rsid w:val="00DB47B8"/>
    <w:rsid w:val="00DB52DC"/>
    <w:rsid w:val="00DB61FD"/>
    <w:rsid w:val="00DB63C1"/>
    <w:rsid w:val="00DB6C9A"/>
    <w:rsid w:val="00DB73CC"/>
    <w:rsid w:val="00DB75D4"/>
    <w:rsid w:val="00DB7966"/>
    <w:rsid w:val="00DC0159"/>
    <w:rsid w:val="00DC0E15"/>
    <w:rsid w:val="00DC1637"/>
    <w:rsid w:val="00DC1748"/>
    <w:rsid w:val="00DC1FB8"/>
    <w:rsid w:val="00DC225F"/>
    <w:rsid w:val="00DC2F01"/>
    <w:rsid w:val="00DC35D7"/>
    <w:rsid w:val="00DC3D72"/>
    <w:rsid w:val="00DC4084"/>
    <w:rsid w:val="00DC4ADF"/>
    <w:rsid w:val="00DC6EFF"/>
    <w:rsid w:val="00DC7DA9"/>
    <w:rsid w:val="00DD0907"/>
    <w:rsid w:val="00DD12BC"/>
    <w:rsid w:val="00DD12CD"/>
    <w:rsid w:val="00DD194A"/>
    <w:rsid w:val="00DD1E9C"/>
    <w:rsid w:val="00DD346A"/>
    <w:rsid w:val="00DD434B"/>
    <w:rsid w:val="00DD4F08"/>
    <w:rsid w:val="00DD5415"/>
    <w:rsid w:val="00DD66D0"/>
    <w:rsid w:val="00DD70C2"/>
    <w:rsid w:val="00DE10A3"/>
    <w:rsid w:val="00DE2248"/>
    <w:rsid w:val="00DE2753"/>
    <w:rsid w:val="00DE3E07"/>
    <w:rsid w:val="00DE48A7"/>
    <w:rsid w:val="00DE4DF3"/>
    <w:rsid w:val="00DE5321"/>
    <w:rsid w:val="00DE5393"/>
    <w:rsid w:val="00DE600E"/>
    <w:rsid w:val="00DE6153"/>
    <w:rsid w:val="00DE6469"/>
    <w:rsid w:val="00DE7238"/>
    <w:rsid w:val="00DE7691"/>
    <w:rsid w:val="00DE7A7C"/>
    <w:rsid w:val="00DF0801"/>
    <w:rsid w:val="00DF1189"/>
    <w:rsid w:val="00DF1768"/>
    <w:rsid w:val="00DF20C2"/>
    <w:rsid w:val="00DF25BF"/>
    <w:rsid w:val="00DF3235"/>
    <w:rsid w:val="00DF493D"/>
    <w:rsid w:val="00DF5362"/>
    <w:rsid w:val="00DF6122"/>
    <w:rsid w:val="00DF6464"/>
    <w:rsid w:val="00DF64C2"/>
    <w:rsid w:val="00DF7128"/>
    <w:rsid w:val="00DF740B"/>
    <w:rsid w:val="00E0014A"/>
    <w:rsid w:val="00E00369"/>
    <w:rsid w:val="00E003E1"/>
    <w:rsid w:val="00E00EA8"/>
    <w:rsid w:val="00E0195A"/>
    <w:rsid w:val="00E02B71"/>
    <w:rsid w:val="00E02FA8"/>
    <w:rsid w:val="00E0307E"/>
    <w:rsid w:val="00E039F0"/>
    <w:rsid w:val="00E03FB4"/>
    <w:rsid w:val="00E04CC6"/>
    <w:rsid w:val="00E06229"/>
    <w:rsid w:val="00E06574"/>
    <w:rsid w:val="00E0685C"/>
    <w:rsid w:val="00E0738B"/>
    <w:rsid w:val="00E07BAB"/>
    <w:rsid w:val="00E07F5E"/>
    <w:rsid w:val="00E1090C"/>
    <w:rsid w:val="00E10B84"/>
    <w:rsid w:val="00E10C01"/>
    <w:rsid w:val="00E1274C"/>
    <w:rsid w:val="00E12B7A"/>
    <w:rsid w:val="00E13C0C"/>
    <w:rsid w:val="00E142DC"/>
    <w:rsid w:val="00E14886"/>
    <w:rsid w:val="00E14C36"/>
    <w:rsid w:val="00E1552C"/>
    <w:rsid w:val="00E17096"/>
    <w:rsid w:val="00E202E0"/>
    <w:rsid w:val="00E2071D"/>
    <w:rsid w:val="00E207C0"/>
    <w:rsid w:val="00E208C6"/>
    <w:rsid w:val="00E2297B"/>
    <w:rsid w:val="00E2585E"/>
    <w:rsid w:val="00E25F3F"/>
    <w:rsid w:val="00E26127"/>
    <w:rsid w:val="00E26F55"/>
    <w:rsid w:val="00E26FE9"/>
    <w:rsid w:val="00E27773"/>
    <w:rsid w:val="00E3134B"/>
    <w:rsid w:val="00E31665"/>
    <w:rsid w:val="00E317B2"/>
    <w:rsid w:val="00E3211D"/>
    <w:rsid w:val="00E32388"/>
    <w:rsid w:val="00E3319B"/>
    <w:rsid w:val="00E340CC"/>
    <w:rsid w:val="00E34435"/>
    <w:rsid w:val="00E35113"/>
    <w:rsid w:val="00E3519E"/>
    <w:rsid w:val="00E3583B"/>
    <w:rsid w:val="00E35B80"/>
    <w:rsid w:val="00E362A6"/>
    <w:rsid w:val="00E36802"/>
    <w:rsid w:val="00E37337"/>
    <w:rsid w:val="00E379CC"/>
    <w:rsid w:val="00E37DCE"/>
    <w:rsid w:val="00E4086F"/>
    <w:rsid w:val="00E4095D"/>
    <w:rsid w:val="00E41729"/>
    <w:rsid w:val="00E43916"/>
    <w:rsid w:val="00E43C68"/>
    <w:rsid w:val="00E445BC"/>
    <w:rsid w:val="00E45397"/>
    <w:rsid w:val="00E46244"/>
    <w:rsid w:val="00E47142"/>
    <w:rsid w:val="00E478C4"/>
    <w:rsid w:val="00E5083B"/>
    <w:rsid w:val="00E5088F"/>
    <w:rsid w:val="00E509E0"/>
    <w:rsid w:val="00E516E3"/>
    <w:rsid w:val="00E51943"/>
    <w:rsid w:val="00E532BD"/>
    <w:rsid w:val="00E53F0A"/>
    <w:rsid w:val="00E53F9A"/>
    <w:rsid w:val="00E54323"/>
    <w:rsid w:val="00E54A24"/>
    <w:rsid w:val="00E54CC1"/>
    <w:rsid w:val="00E55033"/>
    <w:rsid w:val="00E55788"/>
    <w:rsid w:val="00E55EEE"/>
    <w:rsid w:val="00E56B3C"/>
    <w:rsid w:val="00E56D05"/>
    <w:rsid w:val="00E56F98"/>
    <w:rsid w:val="00E577CD"/>
    <w:rsid w:val="00E579EC"/>
    <w:rsid w:val="00E57C55"/>
    <w:rsid w:val="00E57CDA"/>
    <w:rsid w:val="00E6192D"/>
    <w:rsid w:val="00E62684"/>
    <w:rsid w:val="00E6321C"/>
    <w:rsid w:val="00E6332A"/>
    <w:rsid w:val="00E64A7D"/>
    <w:rsid w:val="00E651A5"/>
    <w:rsid w:val="00E65B62"/>
    <w:rsid w:val="00E6729F"/>
    <w:rsid w:val="00E67A8D"/>
    <w:rsid w:val="00E67ADD"/>
    <w:rsid w:val="00E723E4"/>
    <w:rsid w:val="00E7279A"/>
    <w:rsid w:val="00E736C9"/>
    <w:rsid w:val="00E73B91"/>
    <w:rsid w:val="00E73DE9"/>
    <w:rsid w:val="00E74B87"/>
    <w:rsid w:val="00E74B8C"/>
    <w:rsid w:val="00E74C00"/>
    <w:rsid w:val="00E7567C"/>
    <w:rsid w:val="00E756DF"/>
    <w:rsid w:val="00E75701"/>
    <w:rsid w:val="00E758EC"/>
    <w:rsid w:val="00E75FF8"/>
    <w:rsid w:val="00E7619B"/>
    <w:rsid w:val="00E771CF"/>
    <w:rsid w:val="00E77706"/>
    <w:rsid w:val="00E77CE1"/>
    <w:rsid w:val="00E77E56"/>
    <w:rsid w:val="00E8001A"/>
    <w:rsid w:val="00E80CA6"/>
    <w:rsid w:val="00E81084"/>
    <w:rsid w:val="00E812FA"/>
    <w:rsid w:val="00E8131C"/>
    <w:rsid w:val="00E81E5B"/>
    <w:rsid w:val="00E829A3"/>
    <w:rsid w:val="00E82A85"/>
    <w:rsid w:val="00E82EED"/>
    <w:rsid w:val="00E831BC"/>
    <w:rsid w:val="00E83585"/>
    <w:rsid w:val="00E83A3C"/>
    <w:rsid w:val="00E84099"/>
    <w:rsid w:val="00E843E5"/>
    <w:rsid w:val="00E8512C"/>
    <w:rsid w:val="00E85287"/>
    <w:rsid w:val="00E85993"/>
    <w:rsid w:val="00E85F84"/>
    <w:rsid w:val="00E8619C"/>
    <w:rsid w:val="00E870A5"/>
    <w:rsid w:val="00E87B4C"/>
    <w:rsid w:val="00E90491"/>
    <w:rsid w:val="00E919E5"/>
    <w:rsid w:val="00E928B7"/>
    <w:rsid w:val="00E92ED4"/>
    <w:rsid w:val="00E9361C"/>
    <w:rsid w:val="00E949AC"/>
    <w:rsid w:val="00E949BF"/>
    <w:rsid w:val="00E94E4D"/>
    <w:rsid w:val="00E9549F"/>
    <w:rsid w:val="00E95CF6"/>
    <w:rsid w:val="00E96CE2"/>
    <w:rsid w:val="00E97CC3"/>
    <w:rsid w:val="00EA0F0A"/>
    <w:rsid w:val="00EA1652"/>
    <w:rsid w:val="00EA16E2"/>
    <w:rsid w:val="00EA1832"/>
    <w:rsid w:val="00EA28D7"/>
    <w:rsid w:val="00EA2AE4"/>
    <w:rsid w:val="00EA3C26"/>
    <w:rsid w:val="00EA5D9E"/>
    <w:rsid w:val="00EA5EEC"/>
    <w:rsid w:val="00EA5F80"/>
    <w:rsid w:val="00EA6079"/>
    <w:rsid w:val="00EA6826"/>
    <w:rsid w:val="00EA6DB5"/>
    <w:rsid w:val="00EA6EC0"/>
    <w:rsid w:val="00EA6F7B"/>
    <w:rsid w:val="00EA79AA"/>
    <w:rsid w:val="00EA7BA6"/>
    <w:rsid w:val="00EA7BD2"/>
    <w:rsid w:val="00EB02C8"/>
    <w:rsid w:val="00EB111A"/>
    <w:rsid w:val="00EB1996"/>
    <w:rsid w:val="00EB2010"/>
    <w:rsid w:val="00EB2681"/>
    <w:rsid w:val="00EB2B1E"/>
    <w:rsid w:val="00EB2D1B"/>
    <w:rsid w:val="00EB397F"/>
    <w:rsid w:val="00EB438C"/>
    <w:rsid w:val="00EB4F5E"/>
    <w:rsid w:val="00EB50D6"/>
    <w:rsid w:val="00EB526F"/>
    <w:rsid w:val="00EB60B4"/>
    <w:rsid w:val="00EB6A47"/>
    <w:rsid w:val="00EB6C1C"/>
    <w:rsid w:val="00EB6F7C"/>
    <w:rsid w:val="00EC00DC"/>
    <w:rsid w:val="00EC02B9"/>
    <w:rsid w:val="00EC26CF"/>
    <w:rsid w:val="00EC3129"/>
    <w:rsid w:val="00EC3D0A"/>
    <w:rsid w:val="00EC48DD"/>
    <w:rsid w:val="00EC4B2D"/>
    <w:rsid w:val="00EC54DE"/>
    <w:rsid w:val="00EC5BFA"/>
    <w:rsid w:val="00EC5D7C"/>
    <w:rsid w:val="00EC6337"/>
    <w:rsid w:val="00EC6AD2"/>
    <w:rsid w:val="00EC6C1B"/>
    <w:rsid w:val="00EC72C1"/>
    <w:rsid w:val="00ED1661"/>
    <w:rsid w:val="00ED2027"/>
    <w:rsid w:val="00ED2E14"/>
    <w:rsid w:val="00ED39F2"/>
    <w:rsid w:val="00ED414F"/>
    <w:rsid w:val="00ED41E8"/>
    <w:rsid w:val="00ED444E"/>
    <w:rsid w:val="00ED47D6"/>
    <w:rsid w:val="00ED4867"/>
    <w:rsid w:val="00ED4D63"/>
    <w:rsid w:val="00ED5237"/>
    <w:rsid w:val="00ED5D82"/>
    <w:rsid w:val="00ED68BB"/>
    <w:rsid w:val="00ED69BD"/>
    <w:rsid w:val="00ED7929"/>
    <w:rsid w:val="00EE0173"/>
    <w:rsid w:val="00EE0D97"/>
    <w:rsid w:val="00EE19D2"/>
    <w:rsid w:val="00EE2785"/>
    <w:rsid w:val="00EE2DE8"/>
    <w:rsid w:val="00EE2E27"/>
    <w:rsid w:val="00EE36CD"/>
    <w:rsid w:val="00EE3719"/>
    <w:rsid w:val="00EE436C"/>
    <w:rsid w:val="00EE5348"/>
    <w:rsid w:val="00EE5CC2"/>
    <w:rsid w:val="00EE5EFA"/>
    <w:rsid w:val="00EE65E9"/>
    <w:rsid w:val="00EE6636"/>
    <w:rsid w:val="00EE771B"/>
    <w:rsid w:val="00EE799E"/>
    <w:rsid w:val="00EE7C67"/>
    <w:rsid w:val="00EE7D2D"/>
    <w:rsid w:val="00EF0F27"/>
    <w:rsid w:val="00EF10FF"/>
    <w:rsid w:val="00EF189A"/>
    <w:rsid w:val="00EF1BBC"/>
    <w:rsid w:val="00EF252A"/>
    <w:rsid w:val="00EF31E5"/>
    <w:rsid w:val="00EF47DC"/>
    <w:rsid w:val="00EF4F61"/>
    <w:rsid w:val="00EF5504"/>
    <w:rsid w:val="00EF6D17"/>
    <w:rsid w:val="00EF6FD7"/>
    <w:rsid w:val="00EF73DA"/>
    <w:rsid w:val="00EF74CB"/>
    <w:rsid w:val="00EF7F69"/>
    <w:rsid w:val="00F0044F"/>
    <w:rsid w:val="00F00DF8"/>
    <w:rsid w:val="00F015DF"/>
    <w:rsid w:val="00F01CC2"/>
    <w:rsid w:val="00F026A9"/>
    <w:rsid w:val="00F02BB7"/>
    <w:rsid w:val="00F03280"/>
    <w:rsid w:val="00F03AD0"/>
    <w:rsid w:val="00F03C22"/>
    <w:rsid w:val="00F03C53"/>
    <w:rsid w:val="00F0447B"/>
    <w:rsid w:val="00F046A7"/>
    <w:rsid w:val="00F04704"/>
    <w:rsid w:val="00F04BEE"/>
    <w:rsid w:val="00F05E5E"/>
    <w:rsid w:val="00F0615B"/>
    <w:rsid w:val="00F061F2"/>
    <w:rsid w:val="00F06572"/>
    <w:rsid w:val="00F06982"/>
    <w:rsid w:val="00F072B3"/>
    <w:rsid w:val="00F0741B"/>
    <w:rsid w:val="00F0782A"/>
    <w:rsid w:val="00F07881"/>
    <w:rsid w:val="00F07DAF"/>
    <w:rsid w:val="00F07F1E"/>
    <w:rsid w:val="00F10D93"/>
    <w:rsid w:val="00F11C9F"/>
    <w:rsid w:val="00F12529"/>
    <w:rsid w:val="00F12A6B"/>
    <w:rsid w:val="00F1414E"/>
    <w:rsid w:val="00F14671"/>
    <w:rsid w:val="00F14DC3"/>
    <w:rsid w:val="00F15033"/>
    <w:rsid w:val="00F153F8"/>
    <w:rsid w:val="00F16204"/>
    <w:rsid w:val="00F16572"/>
    <w:rsid w:val="00F173F4"/>
    <w:rsid w:val="00F20DD3"/>
    <w:rsid w:val="00F21414"/>
    <w:rsid w:val="00F21FA1"/>
    <w:rsid w:val="00F22911"/>
    <w:rsid w:val="00F2316F"/>
    <w:rsid w:val="00F23BF1"/>
    <w:rsid w:val="00F23EF7"/>
    <w:rsid w:val="00F2411E"/>
    <w:rsid w:val="00F25878"/>
    <w:rsid w:val="00F25A38"/>
    <w:rsid w:val="00F269A5"/>
    <w:rsid w:val="00F2761D"/>
    <w:rsid w:val="00F27867"/>
    <w:rsid w:val="00F30139"/>
    <w:rsid w:val="00F302F5"/>
    <w:rsid w:val="00F31135"/>
    <w:rsid w:val="00F319AF"/>
    <w:rsid w:val="00F32359"/>
    <w:rsid w:val="00F32642"/>
    <w:rsid w:val="00F32A13"/>
    <w:rsid w:val="00F33253"/>
    <w:rsid w:val="00F33291"/>
    <w:rsid w:val="00F3350E"/>
    <w:rsid w:val="00F33D15"/>
    <w:rsid w:val="00F35715"/>
    <w:rsid w:val="00F35B83"/>
    <w:rsid w:val="00F360DE"/>
    <w:rsid w:val="00F36FFA"/>
    <w:rsid w:val="00F405DA"/>
    <w:rsid w:val="00F40E80"/>
    <w:rsid w:val="00F41658"/>
    <w:rsid w:val="00F420F9"/>
    <w:rsid w:val="00F42350"/>
    <w:rsid w:val="00F427F5"/>
    <w:rsid w:val="00F432C5"/>
    <w:rsid w:val="00F4341A"/>
    <w:rsid w:val="00F438F1"/>
    <w:rsid w:val="00F44102"/>
    <w:rsid w:val="00F44479"/>
    <w:rsid w:val="00F44493"/>
    <w:rsid w:val="00F448CF"/>
    <w:rsid w:val="00F46EA6"/>
    <w:rsid w:val="00F47E75"/>
    <w:rsid w:val="00F52281"/>
    <w:rsid w:val="00F52854"/>
    <w:rsid w:val="00F528B8"/>
    <w:rsid w:val="00F53650"/>
    <w:rsid w:val="00F54163"/>
    <w:rsid w:val="00F54417"/>
    <w:rsid w:val="00F54530"/>
    <w:rsid w:val="00F545BF"/>
    <w:rsid w:val="00F5466B"/>
    <w:rsid w:val="00F54A6F"/>
    <w:rsid w:val="00F5517B"/>
    <w:rsid w:val="00F5534A"/>
    <w:rsid w:val="00F55727"/>
    <w:rsid w:val="00F56897"/>
    <w:rsid w:val="00F57DA2"/>
    <w:rsid w:val="00F60C23"/>
    <w:rsid w:val="00F6263E"/>
    <w:rsid w:val="00F63280"/>
    <w:rsid w:val="00F634C8"/>
    <w:rsid w:val="00F64EC3"/>
    <w:rsid w:val="00F650E1"/>
    <w:rsid w:val="00F652B9"/>
    <w:rsid w:val="00F65609"/>
    <w:rsid w:val="00F67013"/>
    <w:rsid w:val="00F711D6"/>
    <w:rsid w:val="00F716CF"/>
    <w:rsid w:val="00F71D8F"/>
    <w:rsid w:val="00F7271E"/>
    <w:rsid w:val="00F72ABB"/>
    <w:rsid w:val="00F73126"/>
    <w:rsid w:val="00F734C8"/>
    <w:rsid w:val="00F73899"/>
    <w:rsid w:val="00F75AD9"/>
    <w:rsid w:val="00F75FA0"/>
    <w:rsid w:val="00F76069"/>
    <w:rsid w:val="00F76964"/>
    <w:rsid w:val="00F76986"/>
    <w:rsid w:val="00F76CA2"/>
    <w:rsid w:val="00F77460"/>
    <w:rsid w:val="00F807B4"/>
    <w:rsid w:val="00F811A1"/>
    <w:rsid w:val="00F820A7"/>
    <w:rsid w:val="00F8257D"/>
    <w:rsid w:val="00F83D02"/>
    <w:rsid w:val="00F83D64"/>
    <w:rsid w:val="00F83DEE"/>
    <w:rsid w:val="00F84669"/>
    <w:rsid w:val="00F8474C"/>
    <w:rsid w:val="00F84A45"/>
    <w:rsid w:val="00F84B72"/>
    <w:rsid w:val="00F85221"/>
    <w:rsid w:val="00F853B4"/>
    <w:rsid w:val="00F85841"/>
    <w:rsid w:val="00F868E4"/>
    <w:rsid w:val="00F87589"/>
    <w:rsid w:val="00F87A49"/>
    <w:rsid w:val="00F87C1E"/>
    <w:rsid w:val="00F903B1"/>
    <w:rsid w:val="00F908A6"/>
    <w:rsid w:val="00F91E0D"/>
    <w:rsid w:val="00F92E8E"/>
    <w:rsid w:val="00F9374A"/>
    <w:rsid w:val="00F937E9"/>
    <w:rsid w:val="00F9441A"/>
    <w:rsid w:val="00F950DB"/>
    <w:rsid w:val="00F9521B"/>
    <w:rsid w:val="00F957A4"/>
    <w:rsid w:val="00F957A5"/>
    <w:rsid w:val="00F9592B"/>
    <w:rsid w:val="00F96277"/>
    <w:rsid w:val="00F966B2"/>
    <w:rsid w:val="00F9740B"/>
    <w:rsid w:val="00F975E3"/>
    <w:rsid w:val="00F975EB"/>
    <w:rsid w:val="00F97C50"/>
    <w:rsid w:val="00F97CE3"/>
    <w:rsid w:val="00FA0BD4"/>
    <w:rsid w:val="00FA14BD"/>
    <w:rsid w:val="00FA1A9A"/>
    <w:rsid w:val="00FA2917"/>
    <w:rsid w:val="00FA2DBB"/>
    <w:rsid w:val="00FA427F"/>
    <w:rsid w:val="00FA57C3"/>
    <w:rsid w:val="00FA61D6"/>
    <w:rsid w:val="00FA65CB"/>
    <w:rsid w:val="00FA6C09"/>
    <w:rsid w:val="00FA6C5C"/>
    <w:rsid w:val="00FA772A"/>
    <w:rsid w:val="00FA7DE8"/>
    <w:rsid w:val="00FB0125"/>
    <w:rsid w:val="00FB02D5"/>
    <w:rsid w:val="00FB0ABB"/>
    <w:rsid w:val="00FB0F2E"/>
    <w:rsid w:val="00FB117D"/>
    <w:rsid w:val="00FB144D"/>
    <w:rsid w:val="00FB178F"/>
    <w:rsid w:val="00FB193C"/>
    <w:rsid w:val="00FB2522"/>
    <w:rsid w:val="00FB366E"/>
    <w:rsid w:val="00FB3C7F"/>
    <w:rsid w:val="00FB4577"/>
    <w:rsid w:val="00FB47C7"/>
    <w:rsid w:val="00FB4CA0"/>
    <w:rsid w:val="00FB4FA6"/>
    <w:rsid w:val="00FB5482"/>
    <w:rsid w:val="00FB56E1"/>
    <w:rsid w:val="00FB5E81"/>
    <w:rsid w:val="00FB6ECD"/>
    <w:rsid w:val="00FB7711"/>
    <w:rsid w:val="00FC003A"/>
    <w:rsid w:val="00FC1045"/>
    <w:rsid w:val="00FC14A3"/>
    <w:rsid w:val="00FC1B8A"/>
    <w:rsid w:val="00FC2121"/>
    <w:rsid w:val="00FC22D2"/>
    <w:rsid w:val="00FC284D"/>
    <w:rsid w:val="00FC28C6"/>
    <w:rsid w:val="00FC29F3"/>
    <w:rsid w:val="00FC2D48"/>
    <w:rsid w:val="00FC2E4A"/>
    <w:rsid w:val="00FC364A"/>
    <w:rsid w:val="00FC3A05"/>
    <w:rsid w:val="00FC3AEC"/>
    <w:rsid w:val="00FC3E39"/>
    <w:rsid w:val="00FC474A"/>
    <w:rsid w:val="00FC4FB2"/>
    <w:rsid w:val="00FC5B02"/>
    <w:rsid w:val="00FC5E56"/>
    <w:rsid w:val="00FC5F18"/>
    <w:rsid w:val="00FC6867"/>
    <w:rsid w:val="00FC6FE6"/>
    <w:rsid w:val="00FD010E"/>
    <w:rsid w:val="00FD0D70"/>
    <w:rsid w:val="00FD144D"/>
    <w:rsid w:val="00FD1FB9"/>
    <w:rsid w:val="00FD2048"/>
    <w:rsid w:val="00FD284A"/>
    <w:rsid w:val="00FD2980"/>
    <w:rsid w:val="00FD4E01"/>
    <w:rsid w:val="00FD53D5"/>
    <w:rsid w:val="00FD5861"/>
    <w:rsid w:val="00FD5A4B"/>
    <w:rsid w:val="00FD65BE"/>
    <w:rsid w:val="00FD693D"/>
    <w:rsid w:val="00FD6ADA"/>
    <w:rsid w:val="00FD6E60"/>
    <w:rsid w:val="00FD745A"/>
    <w:rsid w:val="00FD753E"/>
    <w:rsid w:val="00FE08D5"/>
    <w:rsid w:val="00FE0A63"/>
    <w:rsid w:val="00FE15F6"/>
    <w:rsid w:val="00FE283B"/>
    <w:rsid w:val="00FE28A2"/>
    <w:rsid w:val="00FE2D50"/>
    <w:rsid w:val="00FE2DFB"/>
    <w:rsid w:val="00FE3334"/>
    <w:rsid w:val="00FE405F"/>
    <w:rsid w:val="00FE43B1"/>
    <w:rsid w:val="00FE4C4D"/>
    <w:rsid w:val="00FE4FDE"/>
    <w:rsid w:val="00FE5AFC"/>
    <w:rsid w:val="00FE5C4D"/>
    <w:rsid w:val="00FE5C69"/>
    <w:rsid w:val="00FE7C04"/>
    <w:rsid w:val="00FE7EB0"/>
    <w:rsid w:val="00FF007F"/>
    <w:rsid w:val="00FF1104"/>
    <w:rsid w:val="00FF1253"/>
    <w:rsid w:val="00FF151A"/>
    <w:rsid w:val="00FF18FF"/>
    <w:rsid w:val="00FF1DF3"/>
    <w:rsid w:val="00FF6E3E"/>
    <w:rsid w:val="00FF6F4B"/>
    <w:rsid w:val="00FF713E"/>
    <w:rsid w:val="00FF7851"/>
    <w:rsid w:val="00FF7E0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6C23E2"/>
  <w15:docId w15:val="{9883B23F-8701-41D7-93E8-623854F98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spacing w:after="0" w:line="240" w:lineRule="auto"/>
    </w:pPr>
    <w:rPr>
      <w:rFonts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style>
  <w:style w:type="paragraph" w:customStyle="1" w:styleId="Style2">
    <w:name w:val="Style2"/>
    <w:basedOn w:val="a"/>
    <w:uiPriority w:val="99"/>
  </w:style>
  <w:style w:type="paragraph" w:customStyle="1" w:styleId="Style3">
    <w:name w:val="Style3"/>
    <w:basedOn w:val="a"/>
    <w:uiPriority w:val="99"/>
  </w:style>
  <w:style w:type="paragraph" w:customStyle="1" w:styleId="Style4">
    <w:name w:val="Style4"/>
    <w:basedOn w:val="a"/>
    <w:uiPriority w:val="99"/>
    <w:pPr>
      <w:spacing w:line="259" w:lineRule="exact"/>
      <w:ind w:firstLine="547"/>
      <w:jc w:val="both"/>
    </w:pPr>
  </w:style>
  <w:style w:type="paragraph" w:customStyle="1" w:styleId="Style5">
    <w:name w:val="Style5"/>
    <w:basedOn w:val="a"/>
    <w:uiPriority w:val="99"/>
    <w:pPr>
      <w:spacing w:line="262" w:lineRule="exact"/>
      <w:jc w:val="both"/>
    </w:pPr>
  </w:style>
  <w:style w:type="paragraph" w:customStyle="1" w:styleId="Style6">
    <w:name w:val="Style6"/>
    <w:basedOn w:val="a"/>
    <w:uiPriority w:val="99"/>
    <w:pPr>
      <w:spacing w:line="269" w:lineRule="exact"/>
      <w:ind w:firstLine="557"/>
      <w:jc w:val="both"/>
    </w:pPr>
  </w:style>
  <w:style w:type="paragraph" w:customStyle="1" w:styleId="Style7">
    <w:name w:val="Style7"/>
    <w:basedOn w:val="a"/>
    <w:uiPriority w:val="99"/>
  </w:style>
  <w:style w:type="paragraph" w:customStyle="1" w:styleId="Style8">
    <w:name w:val="Style8"/>
    <w:basedOn w:val="a"/>
    <w:uiPriority w:val="99"/>
  </w:style>
  <w:style w:type="paragraph" w:customStyle="1" w:styleId="Style9">
    <w:name w:val="Style9"/>
    <w:basedOn w:val="a"/>
    <w:uiPriority w:val="99"/>
    <w:pPr>
      <w:spacing w:line="259" w:lineRule="exact"/>
      <w:jc w:val="both"/>
    </w:pPr>
  </w:style>
  <w:style w:type="paragraph" w:customStyle="1" w:styleId="Style10">
    <w:name w:val="Style10"/>
    <w:basedOn w:val="a"/>
    <w:uiPriority w:val="99"/>
  </w:style>
  <w:style w:type="paragraph" w:customStyle="1" w:styleId="Style11">
    <w:name w:val="Style11"/>
    <w:basedOn w:val="a"/>
    <w:uiPriority w:val="99"/>
  </w:style>
  <w:style w:type="paragraph" w:customStyle="1" w:styleId="Style12">
    <w:name w:val="Style12"/>
    <w:basedOn w:val="a"/>
    <w:uiPriority w:val="99"/>
    <w:pPr>
      <w:spacing w:line="192" w:lineRule="exact"/>
    </w:pPr>
  </w:style>
  <w:style w:type="paragraph" w:customStyle="1" w:styleId="Style13">
    <w:name w:val="Style13"/>
    <w:basedOn w:val="a"/>
    <w:uiPriority w:val="99"/>
  </w:style>
  <w:style w:type="paragraph" w:customStyle="1" w:styleId="Style14">
    <w:name w:val="Style14"/>
    <w:basedOn w:val="a"/>
    <w:uiPriority w:val="99"/>
    <w:pPr>
      <w:spacing w:line="259" w:lineRule="exact"/>
    </w:pPr>
  </w:style>
  <w:style w:type="paragraph" w:customStyle="1" w:styleId="Style15">
    <w:name w:val="Style15"/>
    <w:basedOn w:val="a"/>
    <w:uiPriority w:val="99"/>
  </w:style>
  <w:style w:type="paragraph" w:customStyle="1" w:styleId="Style16">
    <w:name w:val="Style16"/>
    <w:basedOn w:val="a"/>
    <w:uiPriority w:val="99"/>
  </w:style>
  <w:style w:type="character" w:customStyle="1" w:styleId="FontStyle18">
    <w:name w:val="Font Style18"/>
    <w:basedOn w:val="a0"/>
    <w:uiPriority w:val="99"/>
    <w:rPr>
      <w:rFonts w:ascii="Times New Roman" w:hAnsi="Times New Roman" w:cs="Times New Roman"/>
      <w:b/>
      <w:bCs/>
      <w:sz w:val="28"/>
      <w:szCs w:val="28"/>
    </w:rPr>
  </w:style>
  <w:style w:type="character" w:customStyle="1" w:styleId="FontStyle19">
    <w:name w:val="Font Style19"/>
    <w:basedOn w:val="a0"/>
    <w:uiPriority w:val="99"/>
    <w:rPr>
      <w:rFonts w:ascii="Times New Roman" w:hAnsi="Times New Roman" w:cs="Times New Roman"/>
      <w:b/>
      <w:bCs/>
      <w:sz w:val="20"/>
      <w:szCs w:val="20"/>
    </w:rPr>
  </w:style>
  <w:style w:type="character" w:customStyle="1" w:styleId="FontStyle20">
    <w:name w:val="Font Style20"/>
    <w:basedOn w:val="a0"/>
    <w:uiPriority w:val="99"/>
    <w:rPr>
      <w:rFonts w:ascii="Cambria" w:hAnsi="Cambria" w:cs="Cambria"/>
      <w:i/>
      <w:iCs/>
      <w:sz w:val="16"/>
      <w:szCs w:val="16"/>
    </w:rPr>
  </w:style>
  <w:style w:type="character" w:customStyle="1" w:styleId="FontStyle21">
    <w:name w:val="Font Style21"/>
    <w:basedOn w:val="a0"/>
    <w:uiPriority w:val="99"/>
    <w:rPr>
      <w:rFonts w:ascii="Times New Roman" w:hAnsi="Times New Roman" w:cs="Times New Roman"/>
      <w:sz w:val="20"/>
      <w:szCs w:val="20"/>
    </w:rPr>
  </w:style>
  <w:style w:type="character" w:customStyle="1" w:styleId="FontStyle22">
    <w:name w:val="Font Style22"/>
    <w:basedOn w:val="a0"/>
    <w:uiPriority w:val="99"/>
    <w:rPr>
      <w:rFonts w:ascii="Times New Roman" w:hAnsi="Times New Roman" w:cs="Times New Roman"/>
      <w:spacing w:val="10"/>
      <w:sz w:val="18"/>
      <w:szCs w:val="18"/>
    </w:rPr>
  </w:style>
  <w:style w:type="character" w:customStyle="1" w:styleId="FontStyle23">
    <w:name w:val="Font Style23"/>
    <w:basedOn w:val="a0"/>
    <w:uiPriority w:val="99"/>
    <w:rPr>
      <w:rFonts w:ascii="Microsoft Sans Serif" w:hAnsi="Microsoft Sans Serif" w:cs="Microsoft Sans Serif"/>
      <w:i/>
      <w:iCs/>
      <w:sz w:val="10"/>
      <w:szCs w:val="10"/>
    </w:rPr>
  </w:style>
  <w:style w:type="character" w:customStyle="1" w:styleId="FontStyle24">
    <w:name w:val="Font Style24"/>
    <w:basedOn w:val="a0"/>
    <w:uiPriority w:val="99"/>
    <w:rPr>
      <w:rFonts w:ascii="Arial Narrow" w:hAnsi="Arial Narrow" w:cs="Arial Narrow"/>
      <w:b/>
      <w:bCs/>
      <w:i/>
      <w:iCs/>
      <w:spacing w:val="10"/>
      <w:sz w:val="18"/>
      <w:szCs w:val="18"/>
    </w:rPr>
  </w:style>
  <w:style w:type="character" w:customStyle="1" w:styleId="FontStyle25">
    <w:name w:val="Font Style25"/>
    <w:basedOn w:val="a0"/>
    <w:uiPriority w:val="99"/>
    <w:rPr>
      <w:rFonts w:ascii="Times New Roman" w:hAnsi="Times New Roman" w:cs="Times New Roman"/>
      <w:b/>
      <w:bCs/>
      <w:sz w:val="20"/>
      <w:szCs w:val="20"/>
    </w:rPr>
  </w:style>
  <w:style w:type="character" w:customStyle="1" w:styleId="FontStyle26">
    <w:name w:val="Font Style26"/>
    <w:basedOn w:val="a0"/>
    <w:uiPriority w:val="99"/>
    <w:rPr>
      <w:rFonts w:ascii="Times New Roman" w:hAnsi="Times New Roman" w:cs="Times New Roman"/>
      <w:b/>
      <w:bCs/>
      <w:spacing w:val="20"/>
      <w:sz w:val="24"/>
      <w:szCs w:val="24"/>
    </w:rPr>
  </w:style>
  <w:style w:type="character" w:customStyle="1" w:styleId="FontStyle27">
    <w:name w:val="Font Style27"/>
    <w:basedOn w:val="a0"/>
    <w:uiPriority w:val="99"/>
    <w:rPr>
      <w:rFonts w:ascii="Microsoft Sans Serif" w:hAnsi="Microsoft Sans Serif" w:cs="Microsoft Sans Serif"/>
      <w:b/>
      <w:bCs/>
      <w:sz w:val="14"/>
      <w:szCs w:val="14"/>
    </w:rPr>
  </w:style>
  <w:style w:type="character" w:customStyle="1" w:styleId="Bodytext2">
    <w:name w:val="Body text (2)"/>
    <w:basedOn w:val="a0"/>
    <w:rsid w:val="001112D8"/>
    <w:rPr>
      <w:rFonts w:ascii="Times New Roman" w:eastAsia="Times New Roman" w:hAnsi="Times New Roman" w:cs="Times New Roman"/>
      <w:b/>
      <w:bCs/>
      <w:i/>
      <w:iCs/>
      <w:smallCaps w:val="0"/>
      <w:strike w:val="0"/>
      <w:color w:val="000000"/>
      <w:spacing w:val="0"/>
      <w:w w:val="100"/>
      <w:position w:val="0"/>
      <w:sz w:val="24"/>
      <w:szCs w:val="24"/>
      <w:u w:val="single"/>
      <w:lang w:val="bg-BG" w:eastAsia="bg-BG" w:bidi="bg-BG"/>
    </w:rPr>
  </w:style>
  <w:style w:type="character" w:customStyle="1" w:styleId="Bodytext20">
    <w:name w:val="Body text (2)_"/>
    <w:basedOn w:val="a0"/>
    <w:rsid w:val="00844954"/>
    <w:rPr>
      <w:rFonts w:ascii="Times New Roman" w:eastAsia="Times New Roman" w:hAnsi="Times New Roman" w:cs="Times New Roman"/>
      <w:b/>
      <w:bCs/>
      <w:i/>
      <w:iCs/>
      <w:smallCaps w:val="0"/>
      <w:strike w:val="0"/>
      <w:u w:val="none"/>
    </w:rPr>
  </w:style>
  <w:style w:type="paragraph" w:styleId="a3">
    <w:name w:val="List Paragraph"/>
    <w:basedOn w:val="a"/>
    <w:uiPriority w:val="34"/>
    <w:qFormat/>
    <w:rsid w:val="00AB5CF3"/>
    <w:pPr>
      <w:ind w:left="720"/>
      <w:contextualSpacing/>
    </w:pPr>
  </w:style>
  <w:style w:type="paragraph" w:styleId="a4">
    <w:name w:val="Balloon Text"/>
    <w:basedOn w:val="a"/>
    <w:link w:val="a5"/>
    <w:uiPriority w:val="99"/>
    <w:semiHidden/>
    <w:unhideWhenUsed/>
    <w:rsid w:val="003E6D66"/>
    <w:rPr>
      <w:rFonts w:ascii="Segoe UI" w:hAnsi="Segoe UI" w:cs="Segoe UI"/>
      <w:sz w:val="18"/>
      <w:szCs w:val="18"/>
    </w:rPr>
  </w:style>
  <w:style w:type="character" w:customStyle="1" w:styleId="a5">
    <w:name w:val="Изнесен текст Знак"/>
    <w:basedOn w:val="a0"/>
    <w:link w:val="a4"/>
    <w:uiPriority w:val="99"/>
    <w:semiHidden/>
    <w:rsid w:val="003E6D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732915">
      <w:bodyDiv w:val="1"/>
      <w:marLeft w:val="0"/>
      <w:marRight w:val="0"/>
      <w:marTop w:val="0"/>
      <w:marBottom w:val="0"/>
      <w:divBdr>
        <w:top w:val="none" w:sz="0" w:space="0" w:color="auto"/>
        <w:left w:val="none" w:sz="0" w:space="0" w:color="auto"/>
        <w:bottom w:val="none" w:sz="0" w:space="0" w:color="auto"/>
        <w:right w:val="none" w:sz="0" w:space="0" w:color="auto"/>
      </w:divBdr>
    </w:div>
    <w:div w:id="205071727">
      <w:bodyDiv w:val="1"/>
      <w:marLeft w:val="0"/>
      <w:marRight w:val="0"/>
      <w:marTop w:val="0"/>
      <w:marBottom w:val="0"/>
      <w:divBdr>
        <w:top w:val="none" w:sz="0" w:space="0" w:color="auto"/>
        <w:left w:val="none" w:sz="0" w:space="0" w:color="auto"/>
        <w:bottom w:val="none" w:sz="0" w:space="0" w:color="auto"/>
        <w:right w:val="none" w:sz="0" w:space="0" w:color="auto"/>
      </w:divBdr>
    </w:div>
    <w:div w:id="307899690">
      <w:bodyDiv w:val="1"/>
      <w:marLeft w:val="0"/>
      <w:marRight w:val="0"/>
      <w:marTop w:val="0"/>
      <w:marBottom w:val="0"/>
      <w:divBdr>
        <w:top w:val="none" w:sz="0" w:space="0" w:color="auto"/>
        <w:left w:val="none" w:sz="0" w:space="0" w:color="auto"/>
        <w:bottom w:val="none" w:sz="0" w:space="0" w:color="auto"/>
        <w:right w:val="none" w:sz="0" w:space="0" w:color="auto"/>
      </w:divBdr>
    </w:div>
    <w:div w:id="409615764">
      <w:bodyDiv w:val="1"/>
      <w:marLeft w:val="0"/>
      <w:marRight w:val="0"/>
      <w:marTop w:val="0"/>
      <w:marBottom w:val="0"/>
      <w:divBdr>
        <w:top w:val="none" w:sz="0" w:space="0" w:color="auto"/>
        <w:left w:val="none" w:sz="0" w:space="0" w:color="auto"/>
        <w:bottom w:val="none" w:sz="0" w:space="0" w:color="auto"/>
        <w:right w:val="none" w:sz="0" w:space="0" w:color="auto"/>
      </w:divBdr>
    </w:div>
    <w:div w:id="814684973">
      <w:bodyDiv w:val="1"/>
      <w:marLeft w:val="0"/>
      <w:marRight w:val="0"/>
      <w:marTop w:val="0"/>
      <w:marBottom w:val="0"/>
      <w:divBdr>
        <w:top w:val="none" w:sz="0" w:space="0" w:color="auto"/>
        <w:left w:val="none" w:sz="0" w:space="0" w:color="auto"/>
        <w:bottom w:val="none" w:sz="0" w:space="0" w:color="auto"/>
        <w:right w:val="none" w:sz="0" w:space="0" w:color="auto"/>
      </w:divBdr>
    </w:div>
    <w:div w:id="859245339">
      <w:bodyDiv w:val="1"/>
      <w:marLeft w:val="0"/>
      <w:marRight w:val="0"/>
      <w:marTop w:val="0"/>
      <w:marBottom w:val="0"/>
      <w:divBdr>
        <w:top w:val="none" w:sz="0" w:space="0" w:color="auto"/>
        <w:left w:val="none" w:sz="0" w:space="0" w:color="auto"/>
        <w:bottom w:val="none" w:sz="0" w:space="0" w:color="auto"/>
        <w:right w:val="none" w:sz="0" w:space="0" w:color="auto"/>
      </w:divBdr>
    </w:div>
    <w:div w:id="1539735241">
      <w:bodyDiv w:val="1"/>
      <w:marLeft w:val="0"/>
      <w:marRight w:val="0"/>
      <w:marTop w:val="0"/>
      <w:marBottom w:val="0"/>
      <w:divBdr>
        <w:top w:val="none" w:sz="0" w:space="0" w:color="auto"/>
        <w:left w:val="none" w:sz="0" w:space="0" w:color="auto"/>
        <w:bottom w:val="none" w:sz="0" w:space="0" w:color="auto"/>
        <w:right w:val="none" w:sz="0" w:space="0" w:color="auto"/>
      </w:divBdr>
    </w:div>
    <w:div w:id="16779280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FF7D7-22B1-4B44-B90F-81F5BC1B8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21540</TotalTime>
  <Pages>4</Pages>
  <Words>2056</Words>
  <Characters>11720</Characters>
  <Application>Microsoft Office Word</Application>
  <DocSecurity>0</DocSecurity>
  <Lines>97</Lines>
  <Paragraphs>27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Untitled-1</vt:lpstr>
      <vt:lpstr>Untitled-1</vt:lpstr>
    </vt:vector>
  </TitlesOfParts>
  <Company/>
  <LinksUpToDate>false</LinksUpToDate>
  <CharactersWithSpaces>13749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Untitled-1</dc:title>
  <dc:subject/>
  <dc:creator>USER</dc:creator>
  <cp:keywords/>
  <dc:description/>
  <cp:lastModifiedBy>VIK-Pernik</cp:lastModifiedBy>
  <cp:revision>2339</cp:revision>
  <cp:lastPrinted>2026-07-10T08:06:00Z</cp:lastPrinted>
  <dcterms:created xsi:type="dcterms:W3CDTF">2023-12-13T05:35:00Z</dcterms:created>
  <dcterms:modified xsi:type="dcterms:W3CDTF">2026-07-23T10:07:00Z</dcterms:modified>
</cp:coreProperties>
</file>